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2624" w14:textId="313F1E53" w:rsidR="001E2CE8" w:rsidRPr="001E2CE8" w:rsidRDefault="008E536D" w:rsidP="00C76843">
      <w:pPr>
        <w:tabs>
          <w:tab w:val="left" w:pos="540"/>
        </w:tabs>
        <w:ind w:right="-360"/>
        <w:jc w:val="right"/>
        <w:rPr>
          <w:bCs/>
          <w:sz w:val="16"/>
          <w:szCs w:val="16"/>
        </w:rPr>
      </w:pPr>
      <w:r>
        <w:rPr>
          <w:bCs/>
          <w:sz w:val="16"/>
          <w:szCs w:val="16"/>
        </w:rPr>
        <w:t>APPROVED 7/10/2023</w:t>
      </w:r>
    </w:p>
    <w:p w14:paraId="4A9DC482" w14:textId="3300D744" w:rsidR="00F73658" w:rsidRPr="00A35DEC" w:rsidRDefault="00CF4F1E" w:rsidP="00FC5948">
      <w:pPr>
        <w:tabs>
          <w:tab w:val="left" w:pos="540"/>
        </w:tabs>
        <w:ind w:right="-360"/>
        <w:jc w:val="center"/>
        <w:rPr>
          <w:b/>
          <w:sz w:val="28"/>
          <w:szCs w:val="28"/>
        </w:rPr>
      </w:pPr>
      <w:r w:rsidRPr="00A35DEC">
        <w:rPr>
          <w:b/>
          <w:sz w:val="28"/>
          <w:szCs w:val="28"/>
        </w:rPr>
        <w:t>IMLAY CITY</w:t>
      </w:r>
    </w:p>
    <w:p w14:paraId="21887E94" w14:textId="025A48AB" w:rsidR="00CF4F1E" w:rsidRPr="00A35DEC" w:rsidRDefault="00CF4F1E" w:rsidP="00FC5948">
      <w:pPr>
        <w:tabs>
          <w:tab w:val="left" w:pos="540"/>
        </w:tabs>
        <w:ind w:right="-360"/>
        <w:jc w:val="center"/>
        <w:rPr>
          <w:b/>
          <w:sz w:val="28"/>
          <w:szCs w:val="28"/>
        </w:rPr>
      </w:pPr>
      <w:r w:rsidRPr="00A35DEC">
        <w:rPr>
          <w:b/>
          <w:sz w:val="28"/>
          <w:szCs w:val="28"/>
        </w:rPr>
        <w:t xml:space="preserve">DOWNTOWN </w:t>
      </w:r>
      <w:r w:rsidR="00565039" w:rsidRPr="00A35DEC">
        <w:rPr>
          <w:b/>
          <w:sz w:val="28"/>
          <w:szCs w:val="28"/>
        </w:rPr>
        <w:t>DEVELOPMENT</w:t>
      </w:r>
      <w:r w:rsidRPr="00A35DEC">
        <w:rPr>
          <w:b/>
          <w:sz w:val="28"/>
          <w:szCs w:val="28"/>
        </w:rPr>
        <w:t xml:space="preserve"> AUTHORITY</w:t>
      </w:r>
    </w:p>
    <w:p w14:paraId="0C6CB4F5" w14:textId="77777777" w:rsidR="00CF4F1E" w:rsidRDefault="00CF4F1E" w:rsidP="00FC5948">
      <w:pPr>
        <w:tabs>
          <w:tab w:val="left" w:pos="540"/>
        </w:tabs>
        <w:ind w:right="-360"/>
        <w:jc w:val="center"/>
      </w:pPr>
    </w:p>
    <w:p w14:paraId="4166CF87" w14:textId="77777777" w:rsidR="00CF4F1E" w:rsidRDefault="00CF4F1E" w:rsidP="00FC5948">
      <w:pPr>
        <w:tabs>
          <w:tab w:val="left" w:pos="540"/>
        </w:tabs>
        <w:ind w:right="-360"/>
        <w:jc w:val="center"/>
      </w:pPr>
      <w:r>
        <w:t xml:space="preserve">Regular Meeting </w:t>
      </w:r>
    </w:p>
    <w:p w14:paraId="2034548C" w14:textId="1C332DD5" w:rsidR="00CF4F1E" w:rsidRPr="00A35DEC" w:rsidRDefault="00006885" w:rsidP="00FC5948">
      <w:pPr>
        <w:tabs>
          <w:tab w:val="left" w:pos="540"/>
        </w:tabs>
        <w:ind w:right="-360"/>
        <w:jc w:val="center"/>
        <w:rPr>
          <w:b/>
          <w:sz w:val="28"/>
          <w:szCs w:val="28"/>
        </w:rPr>
      </w:pPr>
      <w:r>
        <w:rPr>
          <w:b/>
          <w:sz w:val="28"/>
          <w:szCs w:val="28"/>
        </w:rPr>
        <w:t>June 12</w:t>
      </w:r>
      <w:r w:rsidR="00CF4F1E" w:rsidRPr="00A35DEC">
        <w:rPr>
          <w:b/>
          <w:sz w:val="28"/>
          <w:szCs w:val="28"/>
        </w:rPr>
        <w:t>, 2023</w:t>
      </w:r>
    </w:p>
    <w:p w14:paraId="129C44EC" w14:textId="77777777" w:rsidR="00CF4F1E" w:rsidRPr="00A35DEC" w:rsidRDefault="00CF4F1E" w:rsidP="00FC5948">
      <w:pPr>
        <w:tabs>
          <w:tab w:val="left" w:pos="540"/>
        </w:tabs>
        <w:ind w:right="-360"/>
        <w:jc w:val="center"/>
        <w:rPr>
          <w:b/>
          <w:sz w:val="28"/>
          <w:szCs w:val="28"/>
        </w:rPr>
      </w:pPr>
    </w:p>
    <w:p w14:paraId="100CBED8" w14:textId="77777777" w:rsidR="00CF4F1E" w:rsidRPr="00A35DEC" w:rsidRDefault="00CF4F1E" w:rsidP="00FC5948">
      <w:pPr>
        <w:tabs>
          <w:tab w:val="left" w:pos="540"/>
        </w:tabs>
        <w:ind w:right="-360"/>
        <w:jc w:val="center"/>
        <w:rPr>
          <w:b/>
          <w:sz w:val="28"/>
          <w:szCs w:val="28"/>
        </w:rPr>
      </w:pPr>
      <w:r w:rsidRPr="00A35DEC">
        <w:rPr>
          <w:b/>
          <w:sz w:val="28"/>
          <w:szCs w:val="28"/>
        </w:rPr>
        <w:t>MEETING MINUTES</w:t>
      </w:r>
    </w:p>
    <w:p w14:paraId="715D1990" w14:textId="77777777" w:rsidR="00CF4F1E" w:rsidRDefault="00CF4F1E" w:rsidP="00FC5948">
      <w:pPr>
        <w:tabs>
          <w:tab w:val="left" w:pos="540"/>
        </w:tabs>
        <w:ind w:right="-360"/>
      </w:pPr>
    </w:p>
    <w:p w14:paraId="1BAAA46C" w14:textId="2129030E" w:rsidR="00CF4F1E" w:rsidRPr="009D70A2" w:rsidRDefault="00CF4F1E" w:rsidP="00FC5948">
      <w:pPr>
        <w:tabs>
          <w:tab w:val="left" w:pos="0"/>
          <w:tab w:val="left" w:pos="720"/>
        </w:tabs>
        <w:ind w:left="-360" w:right="-360"/>
        <w:rPr>
          <w:sz w:val="22"/>
          <w:szCs w:val="22"/>
        </w:rPr>
      </w:pPr>
      <w:r w:rsidRPr="009D70A2">
        <w:rPr>
          <w:sz w:val="22"/>
          <w:szCs w:val="22"/>
        </w:rPr>
        <w:t>A regular meeting of the Downtown Development Authori</w:t>
      </w:r>
      <w:r w:rsidR="00473065" w:rsidRPr="009D70A2">
        <w:rPr>
          <w:sz w:val="22"/>
          <w:szCs w:val="22"/>
        </w:rPr>
        <w:t xml:space="preserve">ty was held on Monday </w:t>
      </w:r>
      <w:r w:rsidR="00006885" w:rsidRPr="009D70A2">
        <w:rPr>
          <w:sz w:val="22"/>
          <w:szCs w:val="22"/>
        </w:rPr>
        <w:t>June 8</w:t>
      </w:r>
      <w:r w:rsidR="00473065" w:rsidRPr="009D70A2">
        <w:rPr>
          <w:sz w:val="22"/>
          <w:szCs w:val="22"/>
        </w:rPr>
        <w:t xml:space="preserve">, </w:t>
      </w:r>
      <w:r w:rsidR="00FC5948" w:rsidRPr="009D70A2">
        <w:rPr>
          <w:sz w:val="22"/>
          <w:szCs w:val="22"/>
        </w:rPr>
        <w:t>2023,</w:t>
      </w:r>
      <w:r w:rsidRPr="009D70A2">
        <w:rPr>
          <w:sz w:val="22"/>
          <w:szCs w:val="22"/>
        </w:rPr>
        <w:t xml:space="preserve"> at the Imlay City Hall, 150 North Main Street, Imlay City MI 48444.</w:t>
      </w:r>
    </w:p>
    <w:p w14:paraId="7C72877E" w14:textId="77777777" w:rsidR="00CF4F1E" w:rsidRPr="009D70A2" w:rsidRDefault="00CF4F1E" w:rsidP="00FC5948">
      <w:pPr>
        <w:tabs>
          <w:tab w:val="left" w:pos="180"/>
          <w:tab w:val="left" w:pos="720"/>
        </w:tabs>
        <w:ind w:left="270" w:right="-360" w:hanging="630"/>
        <w:rPr>
          <w:sz w:val="22"/>
          <w:szCs w:val="22"/>
        </w:rPr>
      </w:pPr>
    </w:p>
    <w:p w14:paraId="50C4D8D2" w14:textId="77777777" w:rsidR="00CF4F1E" w:rsidRPr="009D70A2" w:rsidRDefault="00CF4F1E" w:rsidP="00FC5948">
      <w:pPr>
        <w:pStyle w:val="ListParagraph"/>
        <w:numPr>
          <w:ilvl w:val="0"/>
          <w:numId w:val="2"/>
        </w:numPr>
        <w:tabs>
          <w:tab w:val="left" w:pos="0"/>
          <w:tab w:val="left" w:pos="720"/>
        </w:tabs>
        <w:ind w:left="9" w:right="-360" w:hanging="549"/>
        <w:rPr>
          <w:b/>
          <w:sz w:val="22"/>
          <w:szCs w:val="22"/>
        </w:rPr>
      </w:pPr>
      <w:r w:rsidRPr="009D70A2">
        <w:rPr>
          <w:b/>
          <w:sz w:val="22"/>
          <w:szCs w:val="22"/>
        </w:rPr>
        <w:t>CALL TO ORDER</w:t>
      </w:r>
    </w:p>
    <w:p w14:paraId="2ABEC76F" w14:textId="02093C6E" w:rsidR="00CF4F1E" w:rsidRPr="009D70A2" w:rsidRDefault="007368B2" w:rsidP="00FC5948">
      <w:pPr>
        <w:pStyle w:val="ListParagraph"/>
        <w:tabs>
          <w:tab w:val="left" w:pos="0"/>
          <w:tab w:val="left" w:pos="720"/>
        </w:tabs>
        <w:ind w:left="9" w:right="-360" w:hanging="549"/>
        <w:rPr>
          <w:sz w:val="22"/>
          <w:szCs w:val="22"/>
        </w:rPr>
      </w:pPr>
      <w:r w:rsidRPr="009D70A2">
        <w:rPr>
          <w:sz w:val="22"/>
          <w:szCs w:val="22"/>
        </w:rPr>
        <w:tab/>
      </w:r>
      <w:r w:rsidR="00CF4F1E" w:rsidRPr="009D70A2">
        <w:rPr>
          <w:sz w:val="22"/>
          <w:szCs w:val="22"/>
        </w:rPr>
        <w:t>Chairman Bargen called the meeting to order at 5:3</w:t>
      </w:r>
      <w:r w:rsidR="00806E07" w:rsidRPr="009D70A2">
        <w:rPr>
          <w:sz w:val="22"/>
          <w:szCs w:val="22"/>
        </w:rPr>
        <w:t>2</w:t>
      </w:r>
      <w:r w:rsidR="00CF4F1E" w:rsidRPr="009D70A2">
        <w:rPr>
          <w:sz w:val="22"/>
          <w:szCs w:val="22"/>
        </w:rPr>
        <w:t xml:space="preserve"> pm</w:t>
      </w:r>
    </w:p>
    <w:p w14:paraId="73F5AA50" w14:textId="77777777" w:rsidR="00CF4F1E" w:rsidRPr="009D70A2" w:rsidRDefault="00CF4F1E" w:rsidP="00FC5948">
      <w:pPr>
        <w:pStyle w:val="ListParagraph"/>
        <w:tabs>
          <w:tab w:val="left" w:pos="0"/>
          <w:tab w:val="left" w:pos="720"/>
        </w:tabs>
        <w:ind w:left="9" w:right="-360" w:hanging="549"/>
        <w:rPr>
          <w:sz w:val="22"/>
          <w:szCs w:val="22"/>
        </w:rPr>
      </w:pPr>
    </w:p>
    <w:p w14:paraId="3293B9B9" w14:textId="77777777" w:rsidR="00CF4F1E" w:rsidRPr="009D70A2" w:rsidRDefault="00CF4F1E" w:rsidP="00FC5948">
      <w:pPr>
        <w:pStyle w:val="ListParagraph"/>
        <w:numPr>
          <w:ilvl w:val="0"/>
          <w:numId w:val="2"/>
        </w:numPr>
        <w:tabs>
          <w:tab w:val="left" w:pos="0"/>
          <w:tab w:val="left" w:pos="720"/>
        </w:tabs>
        <w:ind w:left="9" w:right="-360" w:hanging="549"/>
        <w:rPr>
          <w:b/>
          <w:sz w:val="22"/>
          <w:szCs w:val="22"/>
        </w:rPr>
      </w:pPr>
      <w:r w:rsidRPr="009D70A2">
        <w:rPr>
          <w:b/>
          <w:sz w:val="22"/>
          <w:szCs w:val="22"/>
        </w:rPr>
        <w:t>PLEDGE OF ALLEGIANCE</w:t>
      </w:r>
    </w:p>
    <w:p w14:paraId="6848AF05" w14:textId="77777777" w:rsidR="00CF4F1E" w:rsidRPr="009D70A2" w:rsidRDefault="00CF4F1E" w:rsidP="00FC5948">
      <w:pPr>
        <w:tabs>
          <w:tab w:val="left" w:pos="0"/>
          <w:tab w:val="left" w:pos="720"/>
        </w:tabs>
        <w:ind w:left="9" w:right="-360" w:hanging="549"/>
        <w:rPr>
          <w:b/>
          <w:sz w:val="22"/>
          <w:szCs w:val="22"/>
        </w:rPr>
      </w:pPr>
    </w:p>
    <w:p w14:paraId="476F313A" w14:textId="3FBCB327" w:rsidR="00CF4F1E" w:rsidRPr="009D70A2" w:rsidRDefault="00CF4F1E" w:rsidP="00FC5948">
      <w:pPr>
        <w:pStyle w:val="ListParagraph"/>
        <w:numPr>
          <w:ilvl w:val="0"/>
          <w:numId w:val="2"/>
        </w:numPr>
        <w:tabs>
          <w:tab w:val="left" w:pos="0"/>
          <w:tab w:val="left" w:pos="720"/>
        </w:tabs>
        <w:ind w:left="9" w:right="-360" w:hanging="549"/>
        <w:rPr>
          <w:sz w:val="22"/>
          <w:szCs w:val="22"/>
        </w:rPr>
      </w:pPr>
      <w:r w:rsidRPr="009D70A2">
        <w:rPr>
          <w:b/>
          <w:sz w:val="22"/>
          <w:szCs w:val="22"/>
        </w:rPr>
        <w:t xml:space="preserve">ROLL CALL </w:t>
      </w:r>
      <w:r w:rsidRPr="009D70A2">
        <w:rPr>
          <w:sz w:val="22"/>
          <w:szCs w:val="22"/>
        </w:rPr>
        <w:t xml:space="preserve">– </w:t>
      </w:r>
      <w:r w:rsidR="00FC5948" w:rsidRPr="009D70A2">
        <w:rPr>
          <w:sz w:val="22"/>
          <w:szCs w:val="22"/>
        </w:rPr>
        <w:t xml:space="preserve">Executive </w:t>
      </w:r>
      <w:r w:rsidR="00473065" w:rsidRPr="009D70A2">
        <w:rPr>
          <w:sz w:val="22"/>
          <w:szCs w:val="22"/>
        </w:rPr>
        <w:t xml:space="preserve">DDA Director </w:t>
      </w:r>
      <w:r w:rsidR="00FC5948" w:rsidRPr="009D70A2">
        <w:rPr>
          <w:sz w:val="22"/>
          <w:szCs w:val="22"/>
        </w:rPr>
        <w:t xml:space="preserve">Malzahn </w:t>
      </w:r>
      <w:r w:rsidRPr="009D70A2">
        <w:rPr>
          <w:sz w:val="22"/>
          <w:szCs w:val="22"/>
        </w:rPr>
        <w:t>called the roll:</w:t>
      </w:r>
    </w:p>
    <w:p w14:paraId="0FC052D1" w14:textId="4DBCECB1" w:rsidR="00CF4F1E" w:rsidRPr="009D70A2" w:rsidRDefault="007368B2" w:rsidP="00FC5948">
      <w:pPr>
        <w:tabs>
          <w:tab w:val="left" w:pos="0"/>
          <w:tab w:val="left" w:pos="720"/>
        </w:tabs>
        <w:ind w:left="9" w:right="-360" w:hanging="549"/>
        <w:rPr>
          <w:sz w:val="22"/>
          <w:szCs w:val="22"/>
        </w:rPr>
      </w:pPr>
      <w:r w:rsidRPr="009D70A2">
        <w:rPr>
          <w:sz w:val="22"/>
          <w:szCs w:val="22"/>
        </w:rPr>
        <w:tab/>
      </w:r>
      <w:r w:rsidR="00CF4F1E" w:rsidRPr="009D70A2">
        <w:rPr>
          <w:sz w:val="22"/>
          <w:szCs w:val="22"/>
        </w:rPr>
        <w:t>Present: Walter Bargen, Kim Jorgens</w:t>
      </w:r>
      <w:r w:rsidR="004921AA" w:rsidRPr="009D70A2">
        <w:rPr>
          <w:sz w:val="22"/>
          <w:szCs w:val="22"/>
        </w:rPr>
        <w:t>e</w:t>
      </w:r>
      <w:r w:rsidR="00CF4F1E" w:rsidRPr="009D70A2">
        <w:rPr>
          <w:sz w:val="22"/>
          <w:szCs w:val="22"/>
        </w:rPr>
        <w:t>n</w:t>
      </w:r>
      <w:r w:rsidR="00FC5948" w:rsidRPr="009D70A2">
        <w:rPr>
          <w:sz w:val="22"/>
          <w:szCs w:val="22"/>
        </w:rPr>
        <w:t>, Stu Davis</w:t>
      </w:r>
      <w:r w:rsidR="002A057D" w:rsidRPr="009D70A2">
        <w:rPr>
          <w:sz w:val="22"/>
          <w:szCs w:val="22"/>
        </w:rPr>
        <w:t xml:space="preserve">, Kelly Villanueva, </w:t>
      </w:r>
      <w:r w:rsidR="00F1322B" w:rsidRPr="009D70A2">
        <w:rPr>
          <w:sz w:val="22"/>
          <w:szCs w:val="22"/>
        </w:rPr>
        <w:t>Ray Krakowski</w:t>
      </w:r>
      <w:r w:rsidR="00806E07" w:rsidRPr="009D70A2">
        <w:rPr>
          <w:sz w:val="22"/>
          <w:szCs w:val="22"/>
        </w:rPr>
        <w:t>, Justin Shattuck, Neil Docherty</w:t>
      </w:r>
    </w:p>
    <w:p w14:paraId="6035E01C" w14:textId="5E554411" w:rsidR="00CF4F1E" w:rsidRPr="009D70A2" w:rsidRDefault="007368B2" w:rsidP="00FC5948">
      <w:pPr>
        <w:tabs>
          <w:tab w:val="left" w:pos="0"/>
          <w:tab w:val="left" w:pos="720"/>
        </w:tabs>
        <w:ind w:left="9" w:right="-360" w:hanging="549"/>
        <w:rPr>
          <w:sz w:val="22"/>
          <w:szCs w:val="22"/>
        </w:rPr>
      </w:pPr>
      <w:r w:rsidRPr="009D70A2">
        <w:rPr>
          <w:sz w:val="22"/>
          <w:szCs w:val="22"/>
        </w:rPr>
        <w:tab/>
      </w:r>
      <w:r w:rsidR="00CF4F1E" w:rsidRPr="009D70A2">
        <w:rPr>
          <w:sz w:val="22"/>
          <w:szCs w:val="22"/>
        </w:rPr>
        <w:t>Absent:</w:t>
      </w:r>
      <w:r w:rsidR="00FC5948" w:rsidRPr="009D70A2">
        <w:rPr>
          <w:sz w:val="22"/>
          <w:szCs w:val="22"/>
        </w:rPr>
        <w:t xml:space="preserve"> </w:t>
      </w:r>
      <w:r w:rsidR="00806E07" w:rsidRPr="009D70A2">
        <w:rPr>
          <w:sz w:val="22"/>
          <w:szCs w:val="22"/>
        </w:rPr>
        <w:t>Steve Robbins</w:t>
      </w:r>
      <w:r w:rsidR="00566BA6" w:rsidRPr="009D70A2">
        <w:rPr>
          <w:sz w:val="22"/>
          <w:szCs w:val="22"/>
        </w:rPr>
        <w:t xml:space="preserve"> (excused)</w:t>
      </w:r>
      <w:r w:rsidR="00F1322B" w:rsidRPr="009D70A2">
        <w:rPr>
          <w:sz w:val="22"/>
          <w:szCs w:val="22"/>
        </w:rPr>
        <w:t xml:space="preserve">, </w:t>
      </w:r>
      <w:r w:rsidR="00806E07" w:rsidRPr="009D70A2">
        <w:rPr>
          <w:sz w:val="22"/>
          <w:szCs w:val="22"/>
        </w:rPr>
        <w:t>Mayor Joi Kemp</w:t>
      </w:r>
      <w:r w:rsidR="00566BA6" w:rsidRPr="009D70A2">
        <w:rPr>
          <w:sz w:val="22"/>
          <w:szCs w:val="22"/>
        </w:rPr>
        <w:t xml:space="preserve"> (excused)</w:t>
      </w:r>
      <w:r w:rsidR="005338FF" w:rsidRPr="009D70A2">
        <w:rPr>
          <w:sz w:val="22"/>
          <w:szCs w:val="22"/>
        </w:rPr>
        <w:t xml:space="preserve">, Patti </w:t>
      </w:r>
      <w:proofErr w:type="spellStart"/>
      <w:r w:rsidR="005338FF" w:rsidRPr="009D70A2">
        <w:rPr>
          <w:sz w:val="22"/>
          <w:szCs w:val="22"/>
        </w:rPr>
        <w:t>Biolchini</w:t>
      </w:r>
      <w:proofErr w:type="spellEnd"/>
      <w:r w:rsidR="005338FF" w:rsidRPr="009D70A2">
        <w:rPr>
          <w:sz w:val="22"/>
          <w:szCs w:val="22"/>
        </w:rPr>
        <w:t xml:space="preserve"> (excused)</w:t>
      </w:r>
    </w:p>
    <w:p w14:paraId="0DE37741" w14:textId="2E1F9B43" w:rsidR="00CF4F1E" w:rsidRPr="009D70A2" w:rsidRDefault="007368B2" w:rsidP="00FC5948">
      <w:pPr>
        <w:tabs>
          <w:tab w:val="left" w:pos="0"/>
          <w:tab w:val="left" w:pos="720"/>
        </w:tabs>
        <w:ind w:left="9" w:right="-360" w:hanging="549"/>
        <w:rPr>
          <w:sz w:val="22"/>
          <w:szCs w:val="22"/>
        </w:rPr>
      </w:pPr>
      <w:r w:rsidRPr="009D70A2">
        <w:rPr>
          <w:sz w:val="22"/>
          <w:szCs w:val="22"/>
        </w:rPr>
        <w:tab/>
      </w:r>
      <w:r w:rsidR="00473065" w:rsidRPr="009D70A2">
        <w:rPr>
          <w:sz w:val="22"/>
          <w:szCs w:val="22"/>
        </w:rPr>
        <w:t xml:space="preserve">Also </w:t>
      </w:r>
      <w:r w:rsidR="00566BA6" w:rsidRPr="009D70A2">
        <w:rPr>
          <w:sz w:val="22"/>
          <w:szCs w:val="22"/>
        </w:rPr>
        <w:t>p</w:t>
      </w:r>
      <w:r w:rsidR="00CF4F1E" w:rsidRPr="009D70A2">
        <w:rPr>
          <w:sz w:val="22"/>
          <w:szCs w:val="22"/>
        </w:rPr>
        <w:t xml:space="preserve">resent: Christine Malzahn, </w:t>
      </w:r>
      <w:r w:rsidR="00FC5948" w:rsidRPr="009D70A2">
        <w:rPr>
          <w:sz w:val="22"/>
          <w:szCs w:val="22"/>
        </w:rPr>
        <w:t>Executive</w:t>
      </w:r>
      <w:r w:rsidR="00CF4F1E" w:rsidRPr="009D70A2">
        <w:rPr>
          <w:sz w:val="22"/>
          <w:szCs w:val="22"/>
        </w:rPr>
        <w:t xml:space="preserve"> DDA Director</w:t>
      </w:r>
    </w:p>
    <w:p w14:paraId="6A62AD5C" w14:textId="77777777" w:rsidR="00CF4F1E" w:rsidRPr="009D70A2" w:rsidRDefault="00CF4F1E" w:rsidP="00FC5948">
      <w:pPr>
        <w:tabs>
          <w:tab w:val="left" w:pos="0"/>
          <w:tab w:val="left" w:pos="720"/>
        </w:tabs>
        <w:ind w:left="9" w:right="-360" w:hanging="549"/>
        <w:rPr>
          <w:sz w:val="22"/>
          <w:szCs w:val="22"/>
        </w:rPr>
      </w:pPr>
    </w:p>
    <w:p w14:paraId="66A19DD4" w14:textId="77777777" w:rsidR="00CF4F1E" w:rsidRPr="009D70A2" w:rsidRDefault="00CF4F1E" w:rsidP="00FC5948">
      <w:pPr>
        <w:pStyle w:val="ListParagraph"/>
        <w:numPr>
          <w:ilvl w:val="0"/>
          <w:numId w:val="2"/>
        </w:numPr>
        <w:tabs>
          <w:tab w:val="left" w:pos="0"/>
          <w:tab w:val="left" w:pos="720"/>
        </w:tabs>
        <w:ind w:left="9" w:right="-360" w:hanging="549"/>
        <w:rPr>
          <w:b/>
          <w:sz w:val="22"/>
          <w:szCs w:val="22"/>
        </w:rPr>
      </w:pPr>
      <w:r w:rsidRPr="009D70A2">
        <w:rPr>
          <w:b/>
          <w:sz w:val="22"/>
          <w:szCs w:val="22"/>
        </w:rPr>
        <w:t>APPROVAL OF AGENDA</w:t>
      </w:r>
    </w:p>
    <w:p w14:paraId="6130AE12" w14:textId="675CAC51" w:rsidR="007368B2" w:rsidRPr="009D70A2" w:rsidRDefault="00722C05" w:rsidP="00FC5948">
      <w:pPr>
        <w:pStyle w:val="ListParagraph"/>
        <w:tabs>
          <w:tab w:val="left" w:pos="0"/>
          <w:tab w:val="left" w:pos="720"/>
        </w:tabs>
        <w:ind w:left="9" w:right="-360" w:hanging="549"/>
        <w:rPr>
          <w:sz w:val="22"/>
          <w:szCs w:val="22"/>
        </w:rPr>
      </w:pPr>
      <w:r w:rsidRPr="009D70A2">
        <w:rPr>
          <w:b/>
          <w:sz w:val="22"/>
          <w:szCs w:val="22"/>
        </w:rPr>
        <w:tab/>
      </w:r>
      <w:r w:rsidR="007368B2" w:rsidRPr="009D70A2">
        <w:rPr>
          <w:b/>
          <w:sz w:val="22"/>
          <w:szCs w:val="22"/>
        </w:rPr>
        <w:t>MOTION</w:t>
      </w:r>
      <w:r w:rsidR="007368B2" w:rsidRPr="009D70A2">
        <w:rPr>
          <w:sz w:val="22"/>
          <w:szCs w:val="22"/>
        </w:rPr>
        <w:t xml:space="preserve"> by </w:t>
      </w:r>
      <w:r w:rsidR="00FC5948" w:rsidRPr="009D70A2">
        <w:rPr>
          <w:sz w:val="22"/>
          <w:szCs w:val="22"/>
        </w:rPr>
        <w:t>Davis</w:t>
      </w:r>
      <w:r w:rsidR="007368B2" w:rsidRPr="009D70A2">
        <w:rPr>
          <w:sz w:val="22"/>
          <w:szCs w:val="22"/>
        </w:rPr>
        <w:t xml:space="preserve">, support by </w:t>
      </w:r>
      <w:r w:rsidR="00F1322B" w:rsidRPr="009D70A2">
        <w:rPr>
          <w:sz w:val="22"/>
          <w:szCs w:val="22"/>
        </w:rPr>
        <w:t>Jorgens</w:t>
      </w:r>
      <w:r w:rsidR="004921AA" w:rsidRPr="009D70A2">
        <w:rPr>
          <w:sz w:val="22"/>
          <w:szCs w:val="22"/>
        </w:rPr>
        <w:t>e</w:t>
      </w:r>
      <w:r w:rsidR="00F1322B" w:rsidRPr="009D70A2">
        <w:rPr>
          <w:sz w:val="22"/>
          <w:szCs w:val="22"/>
        </w:rPr>
        <w:t xml:space="preserve">n </w:t>
      </w:r>
      <w:r w:rsidR="007368B2" w:rsidRPr="009D70A2">
        <w:rPr>
          <w:sz w:val="22"/>
          <w:szCs w:val="22"/>
        </w:rPr>
        <w:t>to approve the agenda</w:t>
      </w:r>
      <w:r w:rsidR="00806E07" w:rsidRPr="009D70A2">
        <w:rPr>
          <w:sz w:val="22"/>
          <w:szCs w:val="22"/>
        </w:rPr>
        <w:t xml:space="preserve"> with the addition of two items – 19i Sound System, 10j. Citizen Planner Education Opportunity</w:t>
      </w:r>
      <w:r w:rsidR="00F1322B" w:rsidRPr="009D70A2">
        <w:rPr>
          <w:sz w:val="22"/>
          <w:szCs w:val="22"/>
        </w:rPr>
        <w:t>.</w:t>
      </w:r>
      <w:r w:rsidR="007368B2" w:rsidRPr="009D70A2">
        <w:rPr>
          <w:sz w:val="22"/>
          <w:szCs w:val="22"/>
        </w:rPr>
        <w:t xml:space="preserve"> </w:t>
      </w:r>
    </w:p>
    <w:p w14:paraId="2392E380" w14:textId="0B46C461" w:rsidR="007368B2" w:rsidRPr="009D70A2" w:rsidRDefault="00722C05" w:rsidP="00FC5948">
      <w:pPr>
        <w:pStyle w:val="ListParagraph"/>
        <w:tabs>
          <w:tab w:val="left" w:pos="0"/>
          <w:tab w:val="left" w:pos="720"/>
        </w:tabs>
        <w:ind w:left="9" w:right="-360" w:hanging="549"/>
        <w:rPr>
          <w:b/>
          <w:sz w:val="22"/>
          <w:szCs w:val="22"/>
        </w:rPr>
      </w:pPr>
      <w:r w:rsidRPr="009D70A2">
        <w:rPr>
          <w:sz w:val="22"/>
          <w:szCs w:val="22"/>
        </w:rPr>
        <w:tab/>
      </w:r>
      <w:r w:rsidR="007368B2" w:rsidRPr="009D70A2">
        <w:rPr>
          <w:sz w:val="22"/>
          <w:szCs w:val="22"/>
        </w:rPr>
        <w:t xml:space="preserve">All in Favor </w:t>
      </w:r>
      <w:r w:rsidR="00F1322B" w:rsidRPr="009D70A2">
        <w:rPr>
          <w:sz w:val="22"/>
          <w:szCs w:val="22"/>
        </w:rPr>
        <w:t>7</w:t>
      </w:r>
      <w:r w:rsidR="007368B2" w:rsidRPr="009D70A2">
        <w:rPr>
          <w:sz w:val="22"/>
          <w:szCs w:val="22"/>
        </w:rPr>
        <w:t xml:space="preserve"> / Nays 0 - </w:t>
      </w:r>
      <w:r w:rsidR="007368B2" w:rsidRPr="009D70A2">
        <w:rPr>
          <w:b/>
          <w:sz w:val="22"/>
          <w:szCs w:val="22"/>
        </w:rPr>
        <w:t>MOTION CARRIED</w:t>
      </w:r>
      <w:r w:rsidR="00D71C84" w:rsidRPr="009D70A2">
        <w:rPr>
          <w:b/>
          <w:sz w:val="22"/>
          <w:szCs w:val="22"/>
        </w:rPr>
        <w:t xml:space="preserve"> UNANIMOUSLY</w:t>
      </w:r>
    </w:p>
    <w:p w14:paraId="552E5BBF" w14:textId="77777777" w:rsidR="007368B2" w:rsidRPr="009D70A2" w:rsidRDefault="007368B2" w:rsidP="00FC5948">
      <w:pPr>
        <w:pStyle w:val="ListParagraph"/>
        <w:tabs>
          <w:tab w:val="left" w:pos="0"/>
          <w:tab w:val="left" w:pos="720"/>
        </w:tabs>
        <w:ind w:left="9" w:right="-360" w:hanging="549"/>
        <w:rPr>
          <w:b/>
          <w:sz w:val="22"/>
          <w:szCs w:val="22"/>
        </w:rPr>
      </w:pPr>
    </w:p>
    <w:p w14:paraId="6E829BB4" w14:textId="4BB5EDF3" w:rsidR="007368B2" w:rsidRPr="009D70A2" w:rsidRDefault="007368B2" w:rsidP="00FC5948">
      <w:pPr>
        <w:pStyle w:val="ListParagraph"/>
        <w:numPr>
          <w:ilvl w:val="0"/>
          <w:numId w:val="2"/>
        </w:numPr>
        <w:tabs>
          <w:tab w:val="left" w:pos="720"/>
        </w:tabs>
        <w:ind w:left="9" w:right="-360" w:hanging="549"/>
        <w:rPr>
          <w:sz w:val="22"/>
          <w:szCs w:val="22"/>
        </w:rPr>
      </w:pPr>
      <w:r w:rsidRPr="009D70A2">
        <w:rPr>
          <w:b/>
          <w:sz w:val="22"/>
          <w:szCs w:val="22"/>
        </w:rPr>
        <w:t xml:space="preserve">PUBLIC </w:t>
      </w:r>
      <w:r w:rsidR="00565039" w:rsidRPr="009D70A2">
        <w:rPr>
          <w:b/>
          <w:sz w:val="22"/>
          <w:szCs w:val="22"/>
        </w:rPr>
        <w:t>PARTICIPATION</w:t>
      </w:r>
      <w:r w:rsidRPr="009D70A2">
        <w:rPr>
          <w:sz w:val="22"/>
          <w:szCs w:val="22"/>
        </w:rPr>
        <w:t xml:space="preserve"> </w:t>
      </w:r>
      <w:r w:rsidR="00124D82" w:rsidRPr="009D70A2">
        <w:rPr>
          <w:sz w:val="22"/>
          <w:szCs w:val="22"/>
        </w:rPr>
        <w:t>–</w:t>
      </w:r>
      <w:r w:rsidR="00566BA6" w:rsidRPr="009D70A2">
        <w:rPr>
          <w:sz w:val="22"/>
          <w:szCs w:val="22"/>
        </w:rPr>
        <w:t xml:space="preserve"> none</w:t>
      </w:r>
    </w:p>
    <w:p w14:paraId="30E84643" w14:textId="77777777" w:rsidR="00124D82" w:rsidRPr="009D70A2" w:rsidRDefault="00124D82" w:rsidP="00124D82">
      <w:pPr>
        <w:pStyle w:val="ListParagraph"/>
        <w:tabs>
          <w:tab w:val="left" w:pos="720"/>
        </w:tabs>
        <w:ind w:left="9" w:right="-360"/>
        <w:rPr>
          <w:sz w:val="22"/>
          <w:szCs w:val="22"/>
        </w:rPr>
      </w:pPr>
    </w:p>
    <w:p w14:paraId="699C1ED9" w14:textId="75572EA0" w:rsidR="00124D82" w:rsidRPr="009D70A2" w:rsidRDefault="00124D82" w:rsidP="00FC5948">
      <w:pPr>
        <w:pStyle w:val="ListParagraph"/>
        <w:numPr>
          <w:ilvl w:val="0"/>
          <w:numId w:val="2"/>
        </w:numPr>
        <w:tabs>
          <w:tab w:val="left" w:pos="720"/>
        </w:tabs>
        <w:ind w:left="9" w:right="-360" w:hanging="549"/>
        <w:rPr>
          <w:sz w:val="22"/>
          <w:szCs w:val="22"/>
        </w:rPr>
      </w:pPr>
      <w:r w:rsidRPr="009D70A2">
        <w:rPr>
          <w:b/>
          <w:bCs/>
          <w:sz w:val="22"/>
          <w:szCs w:val="22"/>
        </w:rPr>
        <w:t>CORRESPONDENCE</w:t>
      </w:r>
      <w:r w:rsidRPr="009D70A2">
        <w:rPr>
          <w:sz w:val="22"/>
          <w:szCs w:val="22"/>
        </w:rPr>
        <w:t xml:space="preserve"> - none</w:t>
      </w:r>
    </w:p>
    <w:p w14:paraId="239C491F" w14:textId="77777777" w:rsidR="007368B2" w:rsidRPr="009D70A2" w:rsidRDefault="007368B2" w:rsidP="00FC5948">
      <w:pPr>
        <w:pStyle w:val="ListParagraph"/>
        <w:tabs>
          <w:tab w:val="left" w:pos="0"/>
          <w:tab w:val="left" w:pos="720"/>
        </w:tabs>
        <w:ind w:left="9" w:right="-360" w:hanging="549"/>
        <w:rPr>
          <w:sz w:val="22"/>
          <w:szCs w:val="22"/>
        </w:rPr>
      </w:pPr>
    </w:p>
    <w:p w14:paraId="3DADE023" w14:textId="77777777" w:rsidR="007368B2" w:rsidRPr="009D70A2" w:rsidRDefault="007368B2" w:rsidP="00FC5948">
      <w:pPr>
        <w:pStyle w:val="ListParagraph"/>
        <w:numPr>
          <w:ilvl w:val="0"/>
          <w:numId w:val="2"/>
        </w:numPr>
        <w:tabs>
          <w:tab w:val="left" w:pos="0"/>
          <w:tab w:val="left" w:pos="720"/>
        </w:tabs>
        <w:ind w:left="9" w:right="-360" w:hanging="549"/>
        <w:rPr>
          <w:b/>
          <w:sz w:val="22"/>
          <w:szCs w:val="22"/>
        </w:rPr>
      </w:pPr>
      <w:r w:rsidRPr="009D70A2">
        <w:rPr>
          <w:b/>
          <w:sz w:val="22"/>
          <w:szCs w:val="22"/>
        </w:rPr>
        <w:t>APPROVAL OF MINUTES</w:t>
      </w:r>
    </w:p>
    <w:p w14:paraId="527C6931" w14:textId="1AB6B1A9" w:rsidR="007368B2" w:rsidRPr="009D70A2" w:rsidRDefault="007368B2" w:rsidP="00FC5948">
      <w:pPr>
        <w:tabs>
          <w:tab w:val="left" w:pos="0"/>
          <w:tab w:val="left" w:pos="720"/>
        </w:tabs>
        <w:ind w:left="9" w:right="-360" w:hanging="549"/>
        <w:rPr>
          <w:sz w:val="22"/>
          <w:szCs w:val="22"/>
        </w:rPr>
      </w:pPr>
      <w:r w:rsidRPr="009D70A2">
        <w:rPr>
          <w:sz w:val="22"/>
          <w:szCs w:val="22"/>
        </w:rPr>
        <w:tab/>
        <w:t xml:space="preserve">Regular Meeting </w:t>
      </w:r>
      <w:r w:rsidR="00806E07" w:rsidRPr="009D70A2">
        <w:rPr>
          <w:sz w:val="22"/>
          <w:szCs w:val="22"/>
        </w:rPr>
        <w:t>May 8</w:t>
      </w:r>
      <w:r w:rsidRPr="009D70A2">
        <w:rPr>
          <w:sz w:val="22"/>
          <w:szCs w:val="22"/>
        </w:rPr>
        <w:t>, 2023</w:t>
      </w:r>
    </w:p>
    <w:p w14:paraId="09DC6BC6" w14:textId="2E6124C7" w:rsidR="007368B2" w:rsidRPr="009D70A2" w:rsidRDefault="00722C05" w:rsidP="00FC5948">
      <w:pPr>
        <w:pStyle w:val="ListParagraph"/>
        <w:tabs>
          <w:tab w:val="left" w:pos="0"/>
          <w:tab w:val="left" w:pos="720"/>
        </w:tabs>
        <w:ind w:left="9" w:right="-360" w:hanging="549"/>
        <w:rPr>
          <w:sz w:val="22"/>
          <w:szCs w:val="22"/>
        </w:rPr>
      </w:pPr>
      <w:r w:rsidRPr="009D70A2">
        <w:rPr>
          <w:b/>
          <w:sz w:val="22"/>
          <w:szCs w:val="22"/>
        </w:rPr>
        <w:tab/>
      </w:r>
      <w:r w:rsidR="007368B2" w:rsidRPr="009D70A2">
        <w:rPr>
          <w:b/>
          <w:sz w:val="22"/>
          <w:szCs w:val="22"/>
        </w:rPr>
        <w:t>MOTION</w:t>
      </w:r>
      <w:r w:rsidR="007368B2" w:rsidRPr="009D70A2">
        <w:rPr>
          <w:sz w:val="22"/>
          <w:szCs w:val="22"/>
        </w:rPr>
        <w:t xml:space="preserve"> by</w:t>
      </w:r>
      <w:r w:rsidR="00FC5948" w:rsidRPr="009D70A2">
        <w:rPr>
          <w:sz w:val="22"/>
          <w:szCs w:val="22"/>
        </w:rPr>
        <w:t xml:space="preserve"> </w:t>
      </w:r>
      <w:r w:rsidR="00806E07" w:rsidRPr="009D70A2">
        <w:rPr>
          <w:sz w:val="22"/>
          <w:szCs w:val="22"/>
        </w:rPr>
        <w:t>Davis</w:t>
      </w:r>
      <w:r w:rsidR="007368B2" w:rsidRPr="009D70A2">
        <w:rPr>
          <w:sz w:val="22"/>
          <w:szCs w:val="22"/>
        </w:rPr>
        <w:t xml:space="preserve">, support by </w:t>
      </w:r>
      <w:r w:rsidR="00806E07" w:rsidRPr="009D70A2">
        <w:rPr>
          <w:sz w:val="22"/>
          <w:szCs w:val="22"/>
        </w:rPr>
        <w:t>Shattuck</w:t>
      </w:r>
      <w:r w:rsidR="007368B2" w:rsidRPr="009D70A2">
        <w:rPr>
          <w:sz w:val="22"/>
          <w:szCs w:val="22"/>
        </w:rPr>
        <w:t xml:space="preserve"> to approve the minutes as </w:t>
      </w:r>
      <w:r w:rsidR="00FC5948" w:rsidRPr="009D70A2">
        <w:rPr>
          <w:sz w:val="22"/>
          <w:szCs w:val="22"/>
        </w:rPr>
        <w:t>presented.</w:t>
      </w:r>
    </w:p>
    <w:p w14:paraId="681F3EC7" w14:textId="4A48DEE1" w:rsidR="007368B2" w:rsidRPr="009D70A2" w:rsidRDefault="00722C05" w:rsidP="00FC5948">
      <w:pPr>
        <w:pStyle w:val="ListParagraph"/>
        <w:tabs>
          <w:tab w:val="left" w:pos="0"/>
          <w:tab w:val="left" w:pos="720"/>
        </w:tabs>
        <w:ind w:left="9" w:right="-360" w:hanging="549"/>
        <w:rPr>
          <w:b/>
          <w:sz w:val="22"/>
          <w:szCs w:val="22"/>
        </w:rPr>
      </w:pPr>
      <w:r w:rsidRPr="009D70A2">
        <w:rPr>
          <w:sz w:val="22"/>
          <w:szCs w:val="22"/>
        </w:rPr>
        <w:tab/>
      </w:r>
      <w:bookmarkStart w:id="0" w:name="_Hlk134529540"/>
      <w:r w:rsidR="007368B2" w:rsidRPr="009D70A2">
        <w:rPr>
          <w:sz w:val="22"/>
          <w:szCs w:val="22"/>
        </w:rPr>
        <w:t xml:space="preserve">All in Favor </w:t>
      </w:r>
      <w:r w:rsidR="00A94DD5" w:rsidRPr="009D70A2">
        <w:rPr>
          <w:sz w:val="22"/>
          <w:szCs w:val="22"/>
        </w:rPr>
        <w:t>7</w:t>
      </w:r>
      <w:r w:rsidR="007368B2" w:rsidRPr="009D70A2">
        <w:rPr>
          <w:sz w:val="22"/>
          <w:szCs w:val="22"/>
        </w:rPr>
        <w:t xml:space="preserve"> / Nays 0 - </w:t>
      </w:r>
      <w:r w:rsidR="007368B2" w:rsidRPr="009D70A2">
        <w:rPr>
          <w:b/>
          <w:sz w:val="22"/>
          <w:szCs w:val="22"/>
        </w:rPr>
        <w:t>MOTION CARRIED</w:t>
      </w:r>
      <w:bookmarkEnd w:id="0"/>
      <w:r w:rsidR="00D71C84" w:rsidRPr="009D70A2">
        <w:rPr>
          <w:b/>
          <w:sz w:val="22"/>
          <w:szCs w:val="22"/>
        </w:rPr>
        <w:t xml:space="preserve"> UNANIMOUSLY </w:t>
      </w:r>
    </w:p>
    <w:p w14:paraId="11B84CCF" w14:textId="77777777" w:rsidR="007368B2" w:rsidRPr="009D70A2" w:rsidRDefault="007368B2" w:rsidP="00FC5948">
      <w:pPr>
        <w:pStyle w:val="ListParagraph"/>
        <w:tabs>
          <w:tab w:val="left" w:pos="0"/>
          <w:tab w:val="left" w:pos="720"/>
        </w:tabs>
        <w:ind w:left="9" w:right="-360" w:hanging="549"/>
        <w:rPr>
          <w:b/>
          <w:sz w:val="22"/>
          <w:szCs w:val="22"/>
        </w:rPr>
      </w:pPr>
    </w:p>
    <w:p w14:paraId="666765FB" w14:textId="2F6CCF00" w:rsidR="007368B2" w:rsidRPr="009D70A2" w:rsidRDefault="007368B2" w:rsidP="00FC5948">
      <w:pPr>
        <w:pStyle w:val="ListParagraph"/>
        <w:numPr>
          <w:ilvl w:val="0"/>
          <w:numId w:val="2"/>
        </w:numPr>
        <w:tabs>
          <w:tab w:val="left" w:pos="450"/>
        </w:tabs>
        <w:ind w:left="9" w:right="-360" w:hanging="549"/>
        <w:rPr>
          <w:b/>
          <w:sz w:val="22"/>
          <w:szCs w:val="22"/>
        </w:rPr>
      </w:pPr>
      <w:r w:rsidRPr="009D70A2">
        <w:rPr>
          <w:b/>
          <w:sz w:val="22"/>
          <w:szCs w:val="22"/>
        </w:rPr>
        <w:t>FINANCIAL REPORTS –</w:t>
      </w:r>
      <w:r w:rsidR="00806E07" w:rsidRPr="009D70A2">
        <w:rPr>
          <w:b/>
          <w:sz w:val="22"/>
          <w:szCs w:val="22"/>
        </w:rPr>
        <w:t xml:space="preserve"> May</w:t>
      </w:r>
      <w:r w:rsidRPr="009D70A2">
        <w:rPr>
          <w:b/>
          <w:sz w:val="22"/>
          <w:szCs w:val="22"/>
        </w:rPr>
        <w:t xml:space="preserve"> 2023</w:t>
      </w:r>
    </w:p>
    <w:p w14:paraId="27C044A6" w14:textId="00AB1020" w:rsidR="001132BC" w:rsidRPr="009D70A2" w:rsidRDefault="00170DE3" w:rsidP="00FC5948">
      <w:pPr>
        <w:pStyle w:val="ListParagraph"/>
        <w:tabs>
          <w:tab w:val="left" w:pos="450"/>
        </w:tabs>
        <w:ind w:left="9" w:right="-360" w:hanging="549"/>
        <w:rPr>
          <w:sz w:val="22"/>
          <w:szCs w:val="22"/>
        </w:rPr>
      </w:pPr>
      <w:r w:rsidRPr="009D70A2">
        <w:rPr>
          <w:sz w:val="22"/>
          <w:szCs w:val="22"/>
        </w:rPr>
        <w:tab/>
      </w:r>
      <w:r w:rsidR="0046559F" w:rsidRPr="009D70A2">
        <w:rPr>
          <w:sz w:val="22"/>
          <w:szCs w:val="22"/>
        </w:rPr>
        <w:tab/>
      </w:r>
      <w:r w:rsidR="001132BC" w:rsidRPr="009D70A2">
        <w:rPr>
          <w:sz w:val="22"/>
          <w:szCs w:val="22"/>
        </w:rPr>
        <w:t>a. DDA Expenditure Report</w:t>
      </w:r>
    </w:p>
    <w:p w14:paraId="16164E74" w14:textId="3D965B17" w:rsidR="001132BC" w:rsidRPr="009D70A2" w:rsidRDefault="00170DE3" w:rsidP="00FC5948">
      <w:pPr>
        <w:pStyle w:val="ListParagraph"/>
        <w:tabs>
          <w:tab w:val="left" w:pos="450"/>
        </w:tabs>
        <w:ind w:left="9" w:right="-360" w:hanging="549"/>
        <w:rPr>
          <w:sz w:val="22"/>
          <w:szCs w:val="22"/>
        </w:rPr>
      </w:pPr>
      <w:r w:rsidRPr="009D70A2">
        <w:rPr>
          <w:sz w:val="22"/>
          <w:szCs w:val="22"/>
        </w:rPr>
        <w:tab/>
      </w:r>
      <w:r w:rsidR="0046559F" w:rsidRPr="009D70A2">
        <w:rPr>
          <w:sz w:val="22"/>
          <w:szCs w:val="22"/>
        </w:rPr>
        <w:tab/>
      </w:r>
      <w:r w:rsidR="001132BC" w:rsidRPr="009D70A2">
        <w:rPr>
          <w:sz w:val="22"/>
          <w:szCs w:val="22"/>
        </w:rPr>
        <w:t>b. Balance Sheet</w:t>
      </w:r>
    </w:p>
    <w:p w14:paraId="70CC69D1" w14:textId="4C31556D" w:rsidR="001132BC" w:rsidRPr="009D70A2" w:rsidRDefault="00170DE3" w:rsidP="00FC5948">
      <w:pPr>
        <w:pStyle w:val="ListParagraph"/>
        <w:tabs>
          <w:tab w:val="left" w:pos="450"/>
        </w:tabs>
        <w:ind w:left="9" w:right="-360" w:hanging="549"/>
        <w:rPr>
          <w:sz w:val="22"/>
          <w:szCs w:val="22"/>
        </w:rPr>
      </w:pPr>
      <w:r w:rsidRPr="009D70A2">
        <w:rPr>
          <w:sz w:val="22"/>
          <w:szCs w:val="22"/>
        </w:rPr>
        <w:tab/>
      </w:r>
      <w:r w:rsidR="0046559F" w:rsidRPr="009D70A2">
        <w:rPr>
          <w:sz w:val="22"/>
          <w:szCs w:val="22"/>
        </w:rPr>
        <w:tab/>
      </w:r>
      <w:r w:rsidR="001132BC" w:rsidRPr="009D70A2">
        <w:rPr>
          <w:sz w:val="22"/>
          <w:szCs w:val="22"/>
        </w:rPr>
        <w:t>c. Check Register Report</w:t>
      </w:r>
    </w:p>
    <w:p w14:paraId="41F0D721" w14:textId="0E3378A8" w:rsidR="009D70A2" w:rsidRPr="009D70A2" w:rsidRDefault="00DD2615" w:rsidP="009D70A2">
      <w:pPr>
        <w:pStyle w:val="ListParagraph"/>
        <w:tabs>
          <w:tab w:val="left" w:pos="450"/>
        </w:tabs>
        <w:ind w:left="630" w:right="-360" w:hanging="9"/>
        <w:rPr>
          <w:sz w:val="22"/>
          <w:szCs w:val="22"/>
        </w:rPr>
      </w:pPr>
      <w:r w:rsidRPr="009D70A2">
        <w:rPr>
          <w:sz w:val="22"/>
          <w:szCs w:val="22"/>
        </w:rPr>
        <w:t>Director Malzahn presented the financials through May 3</w:t>
      </w:r>
      <w:r w:rsidR="00806E07" w:rsidRPr="009D70A2">
        <w:rPr>
          <w:sz w:val="22"/>
          <w:szCs w:val="22"/>
        </w:rPr>
        <w:t>1</w:t>
      </w:r>
      <w:r w:rsidRPr="009D70A2">
        <w:rPr>
          <w:sz w:val="22"/>
          <w:szCs w:val="22"/>
        </w:rPr>
        <w:t>, 2023.  Fund balance is $</w:t>
      </w:r>
      <w:r w:rsidR="00806E07" w:rsidRPr="009D70A2">
        <w:rPr>
          <w:sz w:val="22"/>
          <w:szCs w:val="22"/>
        </w:rPr>
        <w:t>274,748.31</w:t>
      </w:r>
      <w:r w:rsidRPr="009D70A2">
        <w:rPr>
          <w:sz w:val="22"/>
          <w:szCs w:val="22"/>
        </w:rPr>
        <w:t xml:space="preserve"> </w:t>
      </w:r>
      <w:r w:rsidR="00806E07" w:rsidRPr="009D70A2">
        <w:rPr>
          <w:sz w:val="22"/>
          <w:szCs w:val="22"/>
        </w:rPr>
        <w:t xml:space="preserve">check register </w:t>
      </w:r>
      <w:r w:rsidRPr="009D70A2">
        <w:rPr>
          <w:sz w:val="22"/>
          <w:szCs w:val="22"/>
        </w:rPr>
        <w:t xml:space="preserve">expenditures for </w:t>
      </w:r>
      <w:r w:rsidR="00806E07" w:rsidRPr="009D70A2">
        <w:rPr>
          <w:sz w:val="22"/>
          <w:szCs w:val="22"/>
        </w:rPr>
        <w:t>May</w:t>
      </w:r>
      <w:r w:rsidRPr="009D70A2">
        <w:rPr>
          <w:sz w:val="22"/>
          <w:szCs w:val="22"/>
        </w:rPr>
        <w:t xml:space="preserve"> total $</w:t>
      </w:r>
      <w:r w:rsidR="00806E07" w:rsidRPr="009D70A2">
        <w:rPr>
          <w:sz w:val="22"/>
          <w:szCs w:val="22"/>
        </w:rPr>
        <w:t>12,615.42</w:t>
      </w:r>
      <w:r w:rsidRPr="009D70A2">
        <w:rPr>
          <w:sz w:val="22"/>
          <w:szCs w:val="22"/>
        </w:rPr>
        <w:t xml:space="preserve">.  Malzahn also reported that the </w:t>
      </w:r>
      <w:r w:rsidR="00806E07" w:rsidRPr="009D70A2">
        <w:rPr>
          <w:sz w:val="22"/>
          <w:szCs w:val="22"/>
        </w:rPr>
        <w:t xml:space="preserve">DDA has rents due for the billboard in the amount of $1800 and noted on this </w:t>
      </w:r>
      <w:r w:rsidR="00124D82" w:rsidRPr="009D70A2">
        <w:rPr>
          <w:sz w:val="22"/>
          <w:szCs w:val="22"/>
        </w:rPr>
        <w:t>month’s</w:t>
      </w:r>
      <w:r w:rsidR="00806E07" w:rsidRPr="009D70A2">
        <w:rPr>
          <w:sz w:val="22"/>
          <w:szCs w:val="22"/>
        </w:rPr>
        <w:t xml:space="preserve"> check register report that the Grand Trunk Railway lease for the crossing on Almont Ave has increased by $271 putting that line item over budget for FY 23 as it was budgeted for $1000.  Next </w:t>
      </w:r>
      <w:proofErr w:type="spellStart"/>
      <w:r w:rsidR="00806E07" w:rsidRPr="009D70A2">
        <w:rPr>
          <w:sz w:val="22"/>
          <w:szCs w:val="22"/>
        </w:rPr>
        <w:t>years</w:t>
      </w:r>
      <w:proofErr w:type="spellEnd"/>
      <w:r w:rsidR="00806E07" w:rsidRPr="009D70A2">
        <w:rPr>
          <w:sz w:val="22"/>
          <w:szCs w:val="22"/>
        </w:rPr>
        <w:t xml:space="preserve"> budget was also approved for $1000 and will not cover the increase.</w:t>
      </w:r>
    </w:p>
    <w:p w14:paraId="5C10C4B3" w14:textId="77777777" w:rsidR="001132BC" w:rsidRPr="009D70A2" w:rsidRDefault="001132BC" w:rsidP="00FC5948">
      <w:pPr>
        <w:tabs>
          <w:tab w:val="left" w:pos="450"/>
        </w:tabs>
        <w:ind w:left="9" w:right="-360" w:hanging="549"/>
        <w:rPr>
          <w:sz w:val="22"/>
          <w:szCs w:val="22"/>
        </w:rPr>
      </w:pPr>
    </w:p>
    <w:p w14:paraId="0A5700A4" w14:textId="77777777" w:rsidR="001132BC" w:rsidRPr="009D70A2" w:rsidRDefault="001132BC" w:rsidP="00FC5948">
      <w:pPr>
        <w:pStyle w:val="ListParagraph"/>
        <w:numPr>
          <w:ilvl w:val="0"/>
          <w:numId w:val="2"/>
        </w:numPr>
        <w:tabs>
          <w:tab w:val="left" w:pos="450"/>
        </w:tabs>
        <w:ind w:left="9" w:right="-360" w:hanging="549"/>
        <w:rPr>
          <w:b/>
          <w:sz w:val="22"/>
          <w:szCs w:val="22"/>
        </w:rPr>
      </w:pPr>
      <w:r w:rsidRPr="009D70A2">
        <w:rPr>
          <w:b/>
          <w:sz w:val="22"/>
          <w:szCs w:val="22"/>
        </w:rPr>
        <w:t>OLD BUSINESS</w:t>
      </w:r>
    </w:p>
    <w:p w14:paraId="2FDD642F" w14:textId="1EEFD99B" w:rsidR="00566BA6" w:rsidRPr="009D70A2" w:rsidRDefault="00806E07" w:rsidP="00566BA6">
      <w:pPr>
        <w:pStyle w:val="ListParagraph"/>
        <w:tabs>
          <w:tab w:val="left" w:pos="720"/>
        </w:tabs>
        <w:ind w:right="-360" w:hanging="720"/>
        <w:rPr>
          <w:rFonts w:ascii="Calibri" w:hAnsi="Calibri"/>
          <w:b/>
          <w:bCs/>
          <w:caps/>
          <w:sz w:val="22"/>
          <w:szCs w:val="22"/>
        </w:rPr>
      </w:pPr>
      <w:r w:rsidRPr="009D70A2">
        <w:rPr>
          <w:b/>
          <w:sz w:val="22"/>
          <w:szCs w:val="22"/>
        </w:rPr>
        <w:t xml:space="preserve">         NONE</w:t>
      </w:r>
    </w:p>
    <w:p w14:paraId="5ADFEA65" w14:textId="61535F19" w:rsidR="001132BC" w:rsidRPr="009D70A2" w:rsidRDefault="00170DE3" w:rsidP="00566BA6">
      <w:pPr>
        <w:tabs>
          <w:tab w:val="left" w:pos="0"/>
          <w:tab w:val="left" w:pos="720"/>
        </w:tabs>
        <w:ind w:right="-360"/>
        <w:rPr>
          <w:b/>
          <w:sz w:val="22"/>
          <w:szCs w:val="22"/>
        </w:rPr>
      </w:pPr>
      <w:r w:rsidRPr="009D70A2">
        <w:rPr>
          <w:sz w:val="22"/>
          <w:szCs w:val="22"/>
        </w:rPr>
        <w:tab/>
      </w:r>
    </w:p>
    <w:p w14:paraId="5AB79F6A" w14:textId="1BDFF481" w:rsidR="001132BC" w:rsidRPr="009D70A2" w:rsidRDefault="00124D82" w:rsidP="00FC5948">
      <w:pPr>
        <w:tabs>
          <w:tab w:val="left" w:pos="450"/>
        </w:tabs>
        <w:ind w:left="9" w:right="-360" w:hanging="549"/>
        <w:rPr>
          <w:b/>
          <w:sz w:val="22"/>
          <w:szCs w:val="22"/>
        </w:rPr>
      </w:pPr>
      <w:r w:rsidRPr="009D70A2">
        <w:rPr>
          <w:b/>
          <w:sz w:val="22"/>
          <w:szCs w:val="22"/>
        </w:rPr>
        <w:t>10</w:t>
      </w:r>
      <w:r w:rsidR="001132BC" w:rsidRPr="009D70A2">
        <w:rPr>
          <w:b/>
          <w:sz w:val="22"/>
          <w:szCs w:val="22"/>
        </w:rPr>
        <w:t>. NEW BUSINESS</w:t>
      </w:r>
    </w:p>
    <w:p w14:paraId="516B8903" w14:textId="07F23274" w:rsidR="001132BC" w:rsidRPr="009D70A2" w:rsidRDefault="00722C05" w:rsidP="00FC5948">
      <w:pPr>
        <w:tabs>
          <w:tab w:val="left" w:pos="450"/>
        </w:tabs>
        <w:ind w:left="9" w:right="-360" w:hanging="9"/>
        <w:rPr>
          <w:b/>
          <w:sz w:val="22"/>
          <w:szCs w:val="22"/>
        </w:rPr>
      </w:pPr>
      <w:r w:rsidRPr="009D70A2">
        <w:rPr>
          <w:b/>
          <w:sz w:val="22"/>
          <w:szCs w:val="22"/>
        </w:rPr>
        <w:tab/>
      </w:r>
      <w:r w:rsidR="001132BC" w:rsidRPr="009D70A2">
        <w:rPr>
          <w:b/>
          <w:sz w:val="22"/>
          <w:szCs w:val="22"/>
        </w:rPr>
        <w:t xml:space="preserve">a. </w:t>
      </w:r>
      <w:r w:rsidR="00124D82" w:rsidRPr="009D70A2">
        <w:rPr>
          <w:b/>
          <w:sz w:val="22"/>
          <w:szCs w:val="22"/>
        </w:rPr>
        <w:t xml:space="preserve"> CN Lease Agreement</w:t>
      </w:r>
    </w:p>
    <w:p w14:paraId="48FF8C28" w14:textId="7063DDB1" w:rsidR="00C05A35" w:rsidRPr="009D70A2" w:rsidRDefault="005338FF" w:rsidP="00FC5948">
      <w:pPr>
        <w:tabs>
          <w:tab w:val="left" w:pos="450"/>
        </w:tabs>
        <w:ind w:left="720" w:right="-360"/>
        <w:rPr>
          <w:sz w:val="22"/>
          <w:szCs w:val="22"/>
        </w:rPr>
      </w:pPr>
      <w:r w:rsidRPr="009D70A2">
        <w:rPr>
          <w:sz w:val="22"/>
          <w:szCs w:val="22"/>
        </w:rPr>
        <w:t xml:space="preserve">Director Malzahn reported that the proposed lease </w:t>
      </w:r>
      <w:r w:rsidR="00301566">
        <w:rPr>
          <w:sz w:val="22"/>
          <w:szCs w:val="22"/>
        </w:rPr>
        <w:t xml:space="preserve">in the board packet </w:t>
      </w:r>
      <w:r w:rsidRPr="009D70A2">
        <w:rPr>
          <w:sz w:val="22"/>
          <w:szCs w:val="22"/>
        </w:rPr>
        <w:t xml:space="preserve">was forwarded to her by City Manager Horton, citing that it was for ROW access to Depot Drive and the municipal lot </w:t>
      </w:r>
      <w:r w:rsidR="00301566">
        <w:rPr>
          <w:sz w:val="22"/>
          <w:szCs w:val="22"/>
        </w:rPr>
        <w:t>surrounding</w:t>
      </w:r>
      <w:r w:rsidRPr="009D70A2">
        <w:rPr>
          <w:sz w:val="22"/>
          <w:szCs w:val="22"/>
        </w:rPr>
        <w:t xml:space="preserve"> the viewing platform.  Malzahn was able to locate in the City archives the original leases and a listing of all the areas that the </w:t>
      </w:r>
      <w:r w:rsidR="00B76029" w:rsidRPr="009D70A2">
        <w:rPr>
          <w:sz w:val="22"/>
          <w:szCs w:val="22"/>
        </w:rPr>
        <w:t>proposed lease</w:t>
      </w:r>
      <w:r w:rsidRPr="009D70A2">
        <w:rPr>
          <w:sz w:val="22"/>
          <w:szCs w:val="22"/>
        </w:rPr>
        <w:t xml:space="preserve"> covers</w:t>
      </w:r>
      <w:r w:rsidR="00B76029" w:rsidRPr="009D70A2">
        <w:rPr>
          <w:sz w:val="22"/>
          <w:szCs w:val="22"/>
        </w:rPr>
        <w:t xml:space="preserve"> (</w:t>
      </w:r>
      <w:r w:rsidRPr="009D70A2">
        <w:rPr>
          <w:sz w:val="22"/>
          <w:szCs w:val="22"/>
        </w:rPr>
        <w:t xml:space="preserve">from </w:t>
      </w:r>
      <w:r w:rsidR="00B76029" w:rsidRPr="009D70A2">
        <w:rPr>
          <w:sz w:val="22"/>
          <w:szCs w:val="22"/>
        </w:rPr>
        <w:t>Vlasic</w:t>
      </w:r>
      <w:r w:rsidRPr="009D70A2">
        <w:rPr>
          <w:sz w:val="22"/>
          <w:szCs w:val="22"/>
        </w:rPr>
        <w:t xml:space="preserve"> to the </w:t>
      </w:r>
      <w:proofErr w:type="spellStart"/>
      <w:r w:rsidRPr="009D70A2">
        <w:rPr>
          <w:sz w:val="22"/>
          <w:szCs w:val="22"/>
        </w:rPr>
        <w:t>Grain</w:t>
      </w:r>
      <w:r w:rsidR="009D70A2">
        <w:rPr>
          <w:sz w:val="22"/>
          <w:szCs w:val="22"/>
        </w:rPr>
        <w:t>e</w:t>
      </w:r>
      <w:r w:rsidRPr="009D70A2">
        <w:rPr>
          <w:sz w:val="22"/>
          <w:szCs w:val="22"/>
        </w:rPr>
        <w:t>ry</w:t>
      </w:r>
      <w:proofErr w:type="spellEnd"/>
      <w:r w:rsidR="00B76029" w:rsidRPr="009D70A2">
        <w:rPr>
          <w:sz w:val="22"/>
          <w:szCs w:val="22"/>
        </w:rPr>
        <w:t>)</w:t>
      </w:r>
      <w:r w:rsidRPr="009D70A2">
        <w:rPr>
          <w:sz w:val="22"/>
          <w:szCs w:val="22"/>
        </w:rPr>
        <w:t>.</w:t>
      </w:r>
      <w:r w:rsidR="00B76029" w:rsidRPr="009D70A2">
        <w:rPr>
          <w:sz w:val="22"/>
          <w:szCs w:val="22"/>
        </w:rPr>
        <w:t xml:space="preserve">  Based on that list from 1942 the majority of infrastructure installed in the ROW appears to be outside the DDA boundaries and therefore not the responsibility of the DDA to assume the liability and enter into the 5-year agreement as requested by Grand Trunk Western Railway.</w:t>
      </w:r>
    </w:p>
    <w:p w14:paraId="2CC77A70" w14:textId="289E8D79" w:rsidR="00124D82" w:rsidRPr="009D70A2" w:rsidRDefault="00FE4FDC" w:rsidP="005338FF">
      <w:pPr>
        <w:tabs>
          <w:tab w:val="left" w:pos="0"/>
        </w:tabs>
        <w:rPr>
          <w:b/>
          <w:sz w:val="22"/>
          <w:szCs w:val="22"/>
        </w:rPr>
      </w:pPr>
      <w:r w:rsidRPr="009D70A2">
        <w:rPr>
          <w:b/>
          <w:sz w:val="22"/>
          <w:szCs w:val="22"/>
        </w:rPr>
        <w:t>MOTION</w:t>
      </w:r>
      <w:r w:rsidRPr="009D70A2">
        <w:rPr>
          <w:sz w:val="22"/>
          <w:szCs w:val="22"/>
        </w:rPr>
        <w:t xml:space="preserve"> by </w:t>
      </w:r>
      <w:r w:rsidR="005338FF" w:rsidRPr="009D70A2">
        <w:rPr>
          <w:sz w:val="22"/>
          <w:szCs w:val="22"/>
        </w:rPr>
        <w:t xml:space="preserve">Davis, support by Villanueva to </w:t>
      </w:r>
      <w:r w:rsidR="005338FF" w:rsidRPr="009D70A2">
        <w:rPr>
          <w:bCs/>
          <w:sz w:val="22"/>
          <w:szCs w:val="22"/>
        </w:rPr>
        <w:t>t</w:t>
      </w:r>
      <w:r w:rsidR="00124D82" w:rsidRPr="009D70A2">
        <w:rPr>
          <w:bCs/>
          <w:sz w:val="22"/>
          <w:szCs w:val="22"/>
        </w:rPr>
        <w:t>able until further research can be done</w:t>
      </w:r>
      <w:r w:rsidR="005338FF" w:rsidRPr="009D70A2">
        <w:rPr>
          <w:bCs/>
          <w:sz w:val="22"/>
          <w:szCs w:val="22"/>
        </w:rPr>
        <w:t xml:space="preserve"> by City Manager Horton to determine if this </w:t>
      </w:r>
      <w:r w:rsidR="008A3B1B">
        <w:rPr>
          <w:bCs/>
          <w:sz w:val="22"/>
          <w:szCs w:val="22"/>
        </w:rPr>
        <w:t xml:space="preserve">lease is only </w:t>
      </w:r>
      <w:r w:rsidR="005338FF" w:rsidRPr="009D70A2">
        <w:rPr>
          <w:bCs/>
          <w:sz w:val="22"/>
          <w:szCs w:val="22"/>
        </w:rPr>
        <w:t>for property in the DDA District.</w:t>
      </w:r>
    </w:p>
    <w:p w14:paraId="73C1500E" w14:textId="196EE255" w:rsidR="004F7038" w:rsidRPr="009D70A2" w:rsidRDefault="005338FF" w:rsidP="008A7E04">
      <w:pPr>
        <w:pStyle w:val="ListParagraph"/>
        <w:tabs>
          <w:tab w:val="left" w:pos="0"/>
          <w:tab w:val="left" w:pos="720"/>
        </w:tabs>
        <w:ind w:left="9" w:right="-360" w:hanging="549"/>
        <w:rPr>
          <w:b/>
          <w:sz w:val="22"/>
          <w:szCs w:val="22"/>
        </w:rPr>
      </w:pPr>
      <w:r w:rsidRPr="009D70A2">
        <w:rPr>
          <w:sz w:val="22"/>
          <w:szCs w:val="22"/>
        </w:rPr>
        <w:tab/>
        <w:t>All in Favor 7 / Nays 0</w:t>
      </w:r>
      <w:r w:rsidR="008A7E04">
        <w:rPr>
          <w:sz w:val="22"/>
          <w:szCs w:val="22"/>
        </w:rPr>
        <w:t xml:space="preserve"> - </w:t>
      </w:r>
      <w:r w:rsidR="004F7038" w:rsidRPr="009D70A2">
        <w:rPr>
          <w:b/>
          <w:sz w:val="22"/>
          <w:szCs w:val="22"/>
        </w:rPr>
        <w:t>MOTION CARRIE</w:t>
      </w:r>
      <w:r w:rsidR="00780936" w:rsidRPr="009D70A2">
        <w:rPr>
          <w:b/>
          <w:sz w:val="22"/>
          <w:szCs w:val="22"/>
        </w:rPr>
        <w:t>D</w:t>
      </w:r>
      <w:r w:rsidR="004F7038" w:rsidRPr="009D70A2">
        <w:rPr>
          <w:b/>
          <w:sz w:val="22"/>
          <w:szCs w:val="22"/>
        </w:rPr>
        <w:t xml:space="preserve"> </w:t>
      </w:r>
      <w:r w:rsidR="00780936" w:rsidRPr="009D70A2">
        <w:rPr>
          <w:b/>
          <w:sz w:val="22"/>
          <w:szCs w:val="22"/>
        </w:rPr>
        <w:t>UNANIMOUSLY</w:t>
      </w:r>
    </w:p>
    <w:p w14:paraId="0EF96AEA" w14:textId="77777777" w:rsidR="00124D82" w:rsidRPr="009D70A2" w:rsidRDefault="00124D82" w:rsidP="004F7038">
      <w:pPr>
        <w:tabs>
          <w:tab w:val="left" w:pos="0"/>
          <w:tab w:val="left" w:pos="720"/>
        </w:tabs>
        <w:ind w:left="9" w:right="-360" w:hanging="9"/>
        <w:rPr>
          <w:b/>
          <w:sz w:val="22"/>
          <w:szCs w:val="22"/>
        </w:rPr>
      </w:pPr>
    </w:p>
    <w:p w14:paraId="25741A53" w14:textId="7F091161" w:rsidR="001132BC" w:rsidRPr="009D70A2" w:rsidRDefault="001132BC" w:rsidP="00566BA6">
      <w:pPr>
        <w:tabs>
          <w:tab w:val="left" w:pos="450"/>
        </w:tabs>
        <w:ind w:right="-360"/>
        <w:rPr>
          <w:b/>
          <w:sz w:val="22"/>
          <w:szCs w:val="22"/>
        </w:rPr>
      </w:pPr>
      <w:r w:rsidRPr="009D70A2">
        <w:rPr>
          <w:b/>
          <w:sz w:val="22"/>
          <w:szCs w:val="22"/>
        </w:rPr>
        <w:t xml:space="preserve">b. </w:t>
      </w:r>
      <w:r w:rsidR="00124D82" w:rsidRPr="009D70A2">
        <w:rPr>
          <w:b/>
          <w:sz w:val="22"/>
          <w:szCs w:val="22"/>
        </w:rPr>
        <w:t>Public Improvement Purchases</w:t>
      </w:r>
    </w:p>
    <w:p w14:paraId="7D2973E6" w14:textId="28EC674F" w:rsidR="00566BA6" w:rsidRPr="009D70A2" w:rsidRDefault="00D9184C" w:rsidP="00A36CEB">
      <w:pPr>
        <w:ind w:left="630"/>
        <w:rPr>
          <w:rFonts w:ascii="Calibri" w:eastAsia="Times New Roman" w:hAnsi="Calibri" w:cs="Calibri"/>
          <w:i/>
          <w:iCs/>
          <w:color w:val="000000"/>
          <w:sz w:val="22"/>
          <w:szCs w:val="22"/>
        </w:rPr>
      </w:pPr>
      <w:r w:rsidRPr="009D70A2">
        <w:rPr>
          <w:bCs/>
          <w:sz w:val="22"/>
          <w:szCs w:val="22"/>
        </w:rPr>
        <w:t>Director Malzahn presented proposals from three vendors for additional trash receptacle</w:t>
      </w:r>
      <w:r w:rsidR="008A3B1B">
        <w:rPr>
          <w:bCs/>
          <w:sz w:val="22"/>
          <w:szCs w:val="22"/>
        </w:rPr>
        <w:t>s</w:t>
      </w:r>
      <w:r w:rsidRPr="009D70A2">
        <w:rPr>
          <w:bCs/>
          <w:sz w:val="22"/>
          <w:szCs w:val="22"/>
        </w:rPr>
        <w:t xml:space="preserve"> needed in the CBD.  They include:</w:t>
      </w:r>
      <w:r w:rsidR="00566BA6" w:rsidRPr="009D70A2">
        <w:rPr>
          <w:bCs/>
          <w:sz w:val="22"/>
          <w:szCs w:val="22"/>
        </w:rPr>
        <w:t xml:space="preserve"> </w:t>
      </w:r>
      <w:r w:rsidRPr="009D70A2">
        <w:rPr>
          <w:bCs/>
          <w:sz w:val="22"/>
          <w:szCs w:val="22"/>
        </w:rPr>
        <w:t xml:space="preserve"> </w:t>
      </w:r>
      <w:r w:rsidRPr="009D70A2">
        <w:rPr>
          <w:rFonts w:ascii="Calibri" w:eastAsia="Times New Roman" w:hAnsi="Calibri" w:cs="Calibri"/>
          <w:color w:val="000000"/>
          <w:sz w:val="22"/>
          <w:szCs w:val="22"/>
        </w:rPr>
        <w:t xml:space="preserve">NW Corner of Third and Almont, NW Corner of Fourth and Almont, </w:t>
      </w:r>
      <w:r w:rsidR="008A3B1B">
        <w:rPr>
          <w:rFonts w:ascii="Calibri" w:eastAsia="Times New Roman" w:hAnsi="Calibri" w:cs="Calibri"/>
          <w:color w:val="000000"/>
          <w:sz w:val="22"/>
          <w:szCs w:val="22"/>
        </w:rPr>
        <w:t>p</w:t>
      </w:r>
      <w:r w:rsidRPr="009D70A2">
        <w:rPr>
          <w:rFonts w:ascii="Calibri" w:eastAsia="Times New Roman" w:hAnsi="Calibri" w:cs="Calibri"/>
          <w:color w:val="000000"/>
          <w:sz w:val="22"/>
          <w:szCs w:val="22"/>
        </w:rPr>
        <w:t xml:space="preserve">ocket </w:t>
      </w:r>
      <w:r w:rsidR="008A3B1B">
        <w:rPr>
          <w:rFonts w:ascii="Calibri" w:eastAsia="Times New Roman" w:hAnsi="Calibri" w:cs="Calibri"/>
          <w:color w:val="000000"/>
          <w:sz w:val="22"/>
          <w:szCs w:val="22"/>
        </w:rPr>
        <w:t>p</w:t>
      </w:r>
      <w:r w:rsidRPr="009D70A2">
        <w:rPr>
          <w:rFonts w:ascii="Calibri" w:eastAsia="Times New Roman" w:hAnsi="Calibri" w:cs="Calibri"/>
          <w:color w:val="000000"/>
          <w:sz w:val="22"/>
          <w:szCs w:val="22"/>
        </w:rPr>
        <w:t xml:space="preserve">ark by Botanas and the </w:t>
      </w:r>
      <w:r w:rsidR="008A3B1B">
        <w:rPr>
          <w:rFonts w:ascii="Calibri" w:eastAsia="Times New Roman" w:hAnsi="Calibri" w:cs="Calibri"/>
          <w:color w:val="000000"/>
          <w:sz w:val="22"/>
          <w:szCs w:val="22"/>
        </w:rPr>
        <w:t>f</w:t>
      </w:r>
      <w:r w:rsidRPr="009D70A2">
        <w:rPr>
          <w:rFonts w:ascii="Calibri" w:eastAsia="Times New Roman" w:hAnsi="Calibri" w:cs="Calibri"/>
          <w:color w:val="000000"/>
          <w:sz w:val="22"/>
          <w:szCs w:val="22"/>
        </w:rPr>
        <w:t xml:space="preserve">armer’s </w:t>
      </w:r>
      <w:r w:rsidR="008A3B1B">
        <w:rPr>
          <w:rFonts w:ascii="Calibri" w:eastAsia="Times New Roman" w:hAnsi="Calibri" w:cs="Calibri"/>
          <w:color w:val="000000"/>
          <w:sz w:val="22"/>
          <w:szCs w:val="22"/>
        </w:rPr>
        <w:t>m</w:t>
      </w:r>
      <w:r w:rsidRPr="009D70A2">
        <w:rPr>
          <w:rFonts w:ascii="Calibri" w:eastAsia="Times New Roman" w:hAnsi="Calibri" w:cs="Calibri"/>
          <w:color w:val="000000"/>
          <w:sz w:val="22"/>
          <w:szCs w:val="22"/>
        </w:rPr>
        <w:t>arket.  One additional replacement is need</w:t>
      </w:r>
      <w:r w:rsidR="008A3B1B">
        <w:rPr>
          <w:rFonts w:ascii="Calibri" w:eastAsia="Times New Roman" w:hAnsi="Calibri" w:cs="Calibri"/>
          <w:color w:val="000000"/>
          <w:sz w:val="22"/>
          <w:szCs w:val="22"/>
        </w:rPr>
        <w:t>ed</w:t>
      </w:r>
      <w:r w:rsidRPr="009D70A2">
        <w:rPr>
          <w:rFonts w:ascii="Calibri" w:eastAsia="Times New Roman" w:hAnsi="Calibri" w:cs="Calibri"/>
          <w:color w:val="000000"/>
          <w:sz w:val="22"/>
          <w:szCs w:val="22"/>
        </w:rPr>
        <w:t xml:space="preserve"> for the container currently at King &amp; King due to deterioration.  Discussion was held regarding the need to match the existing style or slowly replacing the other deteriorating containers with new recycled plastic models with a </w:t>
      </w:r>
      <w:r w:rsidR="0004428A" w:rsidRPr="009D70A2">
        <w:rPr>
          <w:rFonts w:ascii="Calibri" w:eastAsia="Times New Roman" w:hAnsi="Calibri" w:cs="Calibri"/>
          <w:color w:val="000000"/>
          <w:sz w:val="22"/>
          <w:szCs w:val="22"/>
        </w:rPr>
        <w:t>50-year</w:t>
      </w:r>
      <w:r w:rsidRPr="009D70A2">
        <w:rPr>
          <w:rFonts w:ascii="Calibri" w:eastAsia="Times New Roman" w:hAnsi="Calibri" w:cs="Calibri"/>
          <w:color w:val="000000"/>
          <w:sz w:val="22"/>
          <w:szCs w:val="22"/>
        </w:rPr>
        <w:t xml:space="preserve"> warranty at a cheaper price point.</w:t>
      </w:r>
    </w:p>
    <w:p w14:paraId="2F13F0EC" w14:textId="2F0B2129" w:rsidR="0092686C" w:rsidRPr="009D70A2" w:rsidRDefault="0092686C" w:rsidP="001704EF">
      <w:pPr>
        <w:pStyle w:val="ListParagraph"/>
        <w:tabs>
          <w:tab w:val="left" w:pos="0"/>
          <w:tab w:val="left" w:pos="720"/>
        </w:tabs>
        <w:ind w:left="9" w:right="-360" w:hanging="9"/>
        <w:rPr>
          <w:sz w:val="22"/>
          <w:szCs w:val="22"/>
        </w:rPr>
      </w:pPr>
      <w:r w:rsidRPr="009D70A2">
        <w:rPr>
          <w:b/>
          <w:sz w:val="22"/>
          <w:szCs w:val="22"/>
        </w:rPr>
        <w:t>MOTION</w:t>
      </w:r>
      <w:r w:rsidRPr="009D70A2">
        <w:rPr>
          <w:sz w:val="22"/>
          <w:szCs w:val="22"/>
        </w:rPr>
        <w:t xml:space="preserve"> by</w:t>
      </w:r>
      <w:r w:rsidR="004F7038" w:rsidRPr="009D70A2">
        <w:rPr>
          <w:sz w:val="22"/>
          <w:szCs w:val="22"/>
        </w:rPr>
        <w:t xml:space="preserve"> </w:t>
      </w:r>
      <w:r w:rsidR="001704EF" w:rsidRPr="009D70A2">
        <w:rPr>
          <w:sz w:val="22"/>
          <w:szCs w:val="22"/>
        </w:rPr>
        <w:t>Shattuck</w:t>
      </w:r>
      <w:r w:rsidRPr="009D70A2">
        <w:rPr>
          <w:sz w:val="22"/>
          <w:szCs w:val="22"/>
        </w:rPr>
        <w:t>, support by</w:t>
      </w:r>
      <w:r w:rsidR="00780936" w:rsidRPr="009D70A2">
        <w:rPr>
          <w:sz w:val="22"/>
          <w:szCs w:val="22"/>
        </w:rPr>
        <w:t xml:space="preserve"> </w:t>
      </w:r>
      <w:r w:rsidR="001704EF" w:rsidRPr="009D70A2">
        <w:rPr>
          <w:sz w:val="22"/>
          <w:szCs w:val="22"/>
        </w:rPr>
        <w:t>Villanueva</w:t>
      </w:r>
      <w:r w:rsidR="00780936" w:rsidRPr="009D70A2">
        <w:rPr>
          <w:sz w:val="22"/>
          <w:szCs w:val="22"/>
        </w:rPr>
        <w:t xml:space="preserve"> </w:t>
      </w:r>
      <w:r w:rsidR="004F7038" w:rsidRPr="009D70A2">
        <w:rPr>
          <w:sz w:val="22"/>
          <w:szCs w:val="22"/>
        </w:rPr>
        <w:t xml:space="preserve">to </w:t>
      </w:r>
      <w:r w:rsidR="00780936" w:rsidRPr="009D70A2">
        <w:rPr>
          <w:sz w:val="22"/>
          <w:szCs w:val="22"/>
        </w:rPr>
        <w:t xml:space="preserve">approve the </w:t>
      </w:r>
      <w:r w:rsidR="001704EF" w:rsidRPr="009D70A2">
        <w:rPr>
          <w:sz w:val="22"/>
          <w:szCs w:val="22"/>
        </w:rPr>
        <w:t>purchase of 5</w:t>
      </w:r>
      <w:r w:rsidR="008A3B1B">
        <w:rPr>
          <w:sz w:val="22"/>
          <w:szCs w:val="22"/>
        </w:rPr>
        <w:t xml:space="preserve"> black</w:t>
      </w:r>
      <w:r w:rsidR="001704EF" w:rsidRPr="009D70A2">
        <w:rPr>
          <w:sz w:val="22"/>
          <w:szCs w:val="22"/>
        </w:rPr>
        <w:t xml:space="preserve"> – 32 gallon recycled plastic trash receptacles w/ rain bonnet lid in the amount of $817.70 each plus shipping from Barco.</w:t>
      </w:r>
    </w:p>
    <w:p w14:paraId="7CD772FA" w14:textId="14DBB94D" w:rsidR="00780936" w:rsidRPr="009D70A2" w:rsidRDefault="004F7038" w:rsidP="00780936">
      <w:pPr>
        <w:tabs>
          <w:tab w:val="left" w:pos="0"/>
          <w:tab w:val="left" w:pos="720"/>
        </w:tabs>
        <w:ind w:left="9" w:right="-360" w:hanging="549"/>
        <w:rPr>
          <w:sz w:val="22"/>
          <w:szCs w:val="22"/>
        </w:rPr>
      </w:pPr>
      <w:r w:rsidRPr="009D70A2">
        <w:rPr>
          <w:sz w:val="22"/>
          <w:szCs w:val="22"/>
        </w:rPr>
        <w:tab/>
        <w:t xml:space="preserve">Roll Call: AYES </w:t>
      </w:r>
      <w:r w:rsidR="001704EF" w:rsidRPr="009D70A2">
        <w:rPr>
          <w:sz w:val="22"/>
          <w:szCs w:val="22"/>
        </w:rPr>
        <w:t>– Shattuck, Villanueva,</w:t>
      </w:r>
      <w:r w:rsidR="00780936" w:rsidRPr="009D70A2">
        <w:rPr>
          <w:sz w:val="22"/>
          <w:szCs w:val="22"/>
        </w:rPr>
        <w:t xml:space="preserve"> Bargen, Krakowski, </w:t>
      </w:r>
      <w:r w:rsidR="001704EF" w:rsidRPr="009D70A2">
        <w:rPr>
          <w:sz w:val="22"/>
          <w:szCs w:val="22"/>
        </w:rPr>
        <w:t>Docherty</w:t>
      </w:r>
      <w:r w:rsidR="00780936" w:rsidRPr="009D70A2">
        <w:rPr>
          <w:sz w:val="22"/>
          <w:szCs w:val="22"/>
        </w:rPr>
        <w:t>, Jorgens</w:t>
      </w:r>
      <w:r w:rsidR="004921AA" w:rsidRPr="009D70A2">
        <w:rPr>
          <w:sz w:val="22"/>
          <w:szCs w:val="22"/>
        </w:rPr>
        <w:t>e</w:t>
      </w:r>
      <w:r w:rsidR="00780936" w:rsidRPr="009D70A2">
        <w:rPr>
          <w:sz w:val="22"/>
          <w:szCs w:val="22"/>
        </w:rPr>
        <w:t xml:space="preserve">n, </w:t>
      </w:r>
      <w:r w:rsidR="00D9184C" w:rsidRPr="009D70A2">
        <w:rPr>
          <w:sz w:val="22"/>
          <w:szCs w:val="22"/>
        </w:rPr>
        <w:t>Davis</w:t>
      </w:r>
    </w:p>
    <w:p w14:paraId="3193B014" w14:textId="6B1FAD40" w:rsidR="004F7038" w:rsidRPr="009D70A2" w:rsidRDefault="00780936" w:rsidP="00780936">
      <w:pPr>
        <w:tabs>
          <w:tab w:val="left" w:pos="0"/>
          <w:tab w:val="left" w:pos="720"/>
        </w:tabs>
        <w:ind w:left="9" w:right="-360" w:hanging="549"/>
        <w:rPr>
          <w:sz w:val="22"/>
          <w:szCs w:val="22"/>
        </w:rPr>
      </w:pPr>
      <w:r w:rsidRPr="009D70A2">
        <w:rPr>
          <w:sz w:val="22"/>
          <w:szCs w:val="22"/>
        </w:rPr>
        <w:tab/>
        <w:t xml:space="preserve"> </w:t>
      </w:r>
      <w:r w:rsidRPr="009D70A2">
        <w:rPr>
          <w:sz w:val="22"/>
          <w:szCs w:val="22"/>
        </w:rPr>
        <w:tab/>
        <w:t xml:space="preserve">  </w:t>
      </w:r>
      <w:r w:rsidR="004F7038" w:rsidRPr="009D70A2">
        <w:rPr>
          <w:sz w:val="22"/>
          <w:szCs w:val="22"/>
        </w:rPr>
        <w:t xml:space="preserve"> NAYS –</w:t>
      </w:r>
      <w:r w:rsidR="001704EF" w:rsidRPr="009D70A2">
        <w:rPr>
          <w:sz w:val="22"/>
          <w:szCs w:val="22"/>
        </w:rPr>
        <w:t xml:space="preserve"> none</w:t>
      </w:r>
    </w:p>
    <w:p w14:paraId="09D6B866" w14:textId="4F1C777D" w:rsidR="004F7038" w:rsidRPr="009D70A2" w:rsidRDefault="004F7038" w:rsidP="004F7038">
      <w:pPr>
        <w:tabs>
          <w:tab w:val="left" w:pos="0"/>
          <w:tab w:val="left" w:pos="720"/>
        </w:tabs>
        <w:ind w:left="9" w:right="-360" w:hanging="9"/>
        <w:rPr>
          <w:b/>
          <w:sz w:val="22"/>
          <w:szCs w:val="22"/>
        </w:rPr>
      </w:pPr>
      <w:r w:rsidRPr="009D70A2">
        <w:rPr>
          <w:b/>
          <w:sz w:val="22"/>
          <w:szCs w:val="22"/>
        </w:rPr>
        <w:t>MOTION CARRIE</w:t>
      </w:r>
      <w:r w:rsidR="00780936" w:rsidRPr="009D70A2">
        <w:rPr>
          <w:b/>
          <w:sz w:val="22"/>
          <w:szCs w:val="22"/>
        </w:rPr>
        <w:t xml:space="preserve">D </w:t>
      </w:r>
      <w:r w:rsidR="001704EF" w:rsidRPr="009D70A2">
        <w:rPr>
          <w:b/>
          <w:sz w:val="22"/>
          <w:szCs w:val="22"/>
        </w:rPr>
        <w:t>7</w:t>
      </w:r>
      <w:r w:rsidR="00780936" w:rsidRPr="009D70A2">
        <w:rPr>
          <w:b/>
          <w:sz w:val="22"/>
          <w:szCs w:val="22"/>
        </w:rPr>
        <w:t>/</w:t>
      </w:r>
      <w:r w:rsidR="001704EF" w:rsidRPr="009D70A2">
        <w:rPr>
          <w:b/>
          <w:sz w:val="22"/>
          <w:szCs w:val="22"/>
        </w:rPr>
        <w:t>0</w:t>
      </w:r>
    </w:p>
    <w:p w14:paraId="382E755D" w14:textId="77777777" w:rsidR="0004428A" w:rsidRPr="009D70A2" w:rsidRDefault="0004428A" w:rsidP="004F7038">
      <w:pPr>
        <w:tabs>
          <w:tab w:val="left" w:pos="0"/>
          <w:tab w:val="left" w:pos="720"/>
        </w:tabs>
        <w:ind w:left="9" w:right="-360" w:hanging="9"/>
        <w:rPr>
          <w:b/>
          <w:sz w:val="22"/>
          <w:szCs w:val="22"/>
        </w:rPr>
      </w:pPr>
    </w:p>
    <w:p w14:paraId="15321C35" w14:textId="483744D8" w:rsidR="0004428A" w:rsidRPr="009D70A2" w:rsidRDefault="0004428A" w:rsidP="00A36CEB">
      <w:pPr>
        <w:pStyle w:val="ListParagraph"/>
        <w:tabs>
          <w:tab w:val="left" w:pos="720"/>
        </w:tabs>
        <w:ind w:right="-360" w:hanging="9"/>
        <w:rPr>
          <w:bCs/>
          <w:sz w:val="22"/>
          <w:szCs w:val="22"/>
        </w:rPr>
      </w:pPr>
      <w:r w:rsidRPr="009D70A2">
        <w:rPr>
          <w:bCs/>
          <w:sz w:val="22"/>
          <w:szCs w:val="22"/>
        </w:rPr>
        <w:t>Director Malzahn also presented option</w:t>
      </w:r>
      <w:r w:rsidR="00A97504" w:rsidRPr="009D70A2">
        <w:rPr>
          <w:bCs/>
          <w:sz w:val="22"/>
          <w:szCs w:val="22"/>
        </w:rPr>
        <w:t>s for</w:t>
      </w:r>
      <w:r w:rsidRPr="009D70A2">
        <w:rPr>
          <w:bCs/>
          <w:sz w:val="22"/>
          <w:szCs w:val="22"/>
        </w:rPr>
        <w:t xml:space="preserve"> several pet waste disposal systems, noting three areas of need including: Rotary Park, Lamb Steele Park and Fourth/Almont area.  Lengthy discussion was held </w:t>
      </w:r>
      <w:r w:rsidR="00A97504" w:rsidRPr="009D70A2">
        <w:rPr>
          <w:bCs/>
          <w:sz w:val="22"/>
          <w:szCs w:val="22"/>
        </w:rPr>
        <w:t>over install locations and whether a trash receptacle on the bag unit was needed for disposal, as well as the reminder that this would be an on-going maintenance item to ensure that bags were restocked regularly.</w:t>
      </w:r>
    </w:p>
    <w:p w14:paraId="5D9BD541" w14:textId="353E9C0D" w:rsidR="0004428A" w:rsidRPr="009D70A2" w:rsidRDefault="0004428A" w:rsidP="0004428A">
      <w:pPr>
        <w:pStyle w:val="ListParagraph"/>
        <w:tabs>
          <w:tab w:val="left" w:pos="0"/>
          <w:tab w:val="left" w:pos="720"/>
        </w:tabs>
        <w:ind w:left="9" w:right="-360" w:hanging="9"/>
        <w:rPr>
          <w:sz w:val="22"/>
          <w:szCs w:val="22"/>
        </w:rPr>
      </w:pPr>
      <w:r w:rsidRPr="009D70A2">
        <w:rPr>
          <w:b/>
          <w:sz w:val="22"/>
          <w:szCs w:val="22"/>
        </w:rPr>
        <w:t>MOTION</w:t>
      </w:r>
      <w:r w:rsidRPr="009D70A2">
        <w:rPr>
          <w:sz w:val="22"/>
          <w:szCs w:val="22"/>
        </w:rPr>
        <w:t xml:space="preserve"> by Jorgens</w:t>
      </w:r>
      <w:r w:rsidR="004921AA" w:rsidRPr="009D70A2">
        <w:rPr>
          <w:sz w:val="22"/>
          <w:szCs w:val="22"/>
        </w:rPr>
        <w:t>e</w:t>
      </w:r>
      <w:r w:rsidRPr="009D70A2">
        <w:rPr>
          <w:sz w:val="22"/>
          <w:szCs w:val="22"/>
        </w:rPr>
        <w:t>n, support by Krakowski to approve the purchase of 2 Pet Waste disposal systems including signage in the amount of $388.85 each + shipping</w:t>
      </w:r>
    </w:p>
    <w:p w14:paraId="5FE9945B" w14:textId="2D861B42" w:rsidR="0004428A" w:rsidRPr="009D70A2" w:rsidRDefault="0004428A" w:rsidP="0004428A">
      <w:pPr>
        <w:pStyle w:val="ListParagraph"/>
        <w:tabs>
          <w:tab w:val="left" w:pos="0"/>
          <w:tab w:val="left" w:pos="720"/>
        </w:tabs>
        <w:ind w:left="9" w:right="-360" w:hanging="9"/>
        <w:rPr>
          <w:sz w:val="22"/>
          <w:szCs w:val="22"/>
        </w:rPr>
      </w:pPr>
      <w:r w:rsidRPr="009D70A2">
        <w:rPr>
          <w:sz w:val="22"/>
          <w:szCs w:val="22"/>
        </w:rPr>
        <w:t>Roll Call: AYES – Jorgens</w:t>
      </w:r>
      <w:r w:rsidR="004921AA" w:rsidRPr="009D70A2">
        <w:rPr>
          <w:sz w:val="22"/>
          <w:szCs w:val="22"/>
        </w:rPr>
        <w:t>e</w:t>
      </w:r>
      <w:r w:rsidRPr="009D70A2">
        <w:rPr>
          <w:sz w:val="22"/>
          <w:szCs w:val="22"/>
        </w:rPr>
        <w:t>n, Krakowski, Bargen, Docherty</w:t>
      </w:r>
    </w:p>
    <w:p w14:paraId="1EED49E4" w14:textId="6538F4B4" w:rsidR="0004428A" w:rsidRPr="009D70A2" w:rsidRDefault="0004428A" w:rsidP="0004428A">
      <w:pPr>
        <w:tabs>
          <w:tab w:val="left" w:pos="0"/>
          <w:tab w:val="left" w:pos="720"/>
        </w:tabs>
        <w:ind w:left="9" w:right="-360" w:hanging="549"/>
        <w:rPr>
          <w:sz w:val="22"/>
          <w:szCs w:val="22"/>
        </w:rPr>
      </w:pPr>
      <w:r w:rsidRPr="009D70A2">
        <w:rPr>
          <w:sz w:val="22"/>
          <w:szCs w:val="22"/>
        </w:rPr>
        <w:tab/>
        <w:t xml:space="preserve"> </w:t>
      </w:r>
      <w:r w:rsidRPr="009D70A2">
        <w:rPr>
          <w:sz w:val="22"/>
          <w:szCs w:val="22"/>
        </w:rPr>
        <w:tab/>
        <w:t xml:space="preserve">   NAYS – Villanueva, Shattuck, Davis, </w:t>
      </w:r>
    </w:p>
    <w:p w14:paraId="20E155B0" w14:textId="7059110D" w:rsidR="0004428A" w:rsidRPr="009D70A2" w:rsidRDefault="0004428A" w:rsidP="009A1D1C">
      <w:pPr>
        <w:tabs>
          <w:tab w:val="left" w:pos="0"/>
          <w:tab w:val="left" w:pos="720"/>
        </w:tabs>
        <w:ind w:left="9" w:right="-360" w:hanging="9"/>
        <w:rPr>
          <w:b/>
          <w:sz w:val="22"/>
          <w:szCs w:val="22"/>
        </w:rPr>
      </w:pPr>
      <w:r w:rsidRPr="009D70A2">
        <w:rPr>
          <w:b/>
          <w:sz w:val="22"/>
          <w:szCs w:val="22"/>
        </w:rPr>
        <w:t>MOTION CARRIED 4/3</w:t>
      </w:r>
    </w:p>
    <w:p w14:paraId="0CB0DB3D" w14:textId="77777777" w:rsidR="002A6143" w:rsidRPr="009D70A2" w:rsidRDefault="002A6143" w:rsidP="009A1D1C">
      <w:pPr>
        <w:tabs>
          <w:tab w:val="left" w:pos="0"/>
          <w:tab w:val="left" w:pos="720"/>
        </w:tabs>
        <w:ind w:left="9" w:right="-360" w:hanging="9"/>
        <w:rPr>
          <w:b/>
          <w:sz w:val="22"/>
          <w:szCs w:val="22"/>
        </w:rPr>
      </w:pPr>
    </w:p>
    <w:p w14:paraId="1BD7406B" w14:textId="2BC7DD82" w:rsidR="002A6143" w:rsidRPr="009D70A2" w:rsidRDefault="002A6143" w:rsidP="003A60A5">
      <w:pPr>
        <w:tabs>
          <w:tab w:val="left" w:pos="720"/>
        </w:tabs>
        <w:ind w:left="720" w:right="-360"/>
        <w:rPr>
          <w:bCs/>
          <w:sz w:val="22"/>
          <w:szCs w:val="22"/>
        </w:rPr>
      </w:pPr>
      <w:r w:rsidRPr="009D70A2">
        <w:rPr>
          <w:bCs/>
          <w:sz w:val="22"/>
          <w:szCs w:val="22"/>
        </w:rPr>
        <w:t xml:space="preserve">Board materials also included some designs for bike racks as there </w:t>
      </w:r>
      <w:r w:rsidR="008A3B1B">
        <w:rPr>
          <w:bCs/>
          <w:sz w:val="22"/>
          <w:szCs w:val="22"/>
        </w:rPr>
        <w:t>are</w:t>
      </w:r>
      <w:r w:rsidRPr="009D70A2">
        <w:rPr>
          <w:bCs/>
          <w:sz w:val="22"/>
          <w:szCs w:val="22"/>
        </w:rPr>
        <w:t xml:space="preserve"> currently no other options for bikers to secure their bikes while dining or shopping other than the lamppost or benches.  Director Malzahn reported that she is working with several metal works companies to present pricing on custom designs to be installed as a dual-purpose art piece</w:t>
      </w:r>
      <w:r w:rsidR="008A3B1B">
        <w:rPr>
          <w:bCs/>
          <w:sz w:val="22"/>
          <w:szCs w:val="22"/>
        </w:rPr>
        <w:t>/</w:t>
      </w:r>
      <w:r w:rsidRPr="009D70A2">
        <w:rPr>
          <w:bCs/>
          <w:sz w:val="22"/>
          <w:szCs w:val="22"/>
        </w:rPr>
        <w:t>bike rack rather than purchasing the stock metal tube varieties.  This item was tabled until pricing could be brought back.</w:t>
      </w:r>
    </w:p>
    <w:p w14:paraId="2167DA54" w14:textId="452F7D58" w:rsidR="00D71C84" w:rsidRPr="009D70A2" w:rsidRDefault="00D71C84" w:rsidP="00D71C84">
      <w:pPr>
        <w:pStyle w:val="ListParagraph"/>
        <w:tabs>
          <w:tab w:val="left" w:pos="0"/>
          <w:tab w:val="left" w:pos="720"/>
        </w:tabs>
        <w:ind w:right="-360"/>
        <w:rPr>
          <w:b/>
          <w:sz w:val="22"/>
          <w:szCs w:val="22"/>
        </w:rPr>
      </w:pPr>
    </w:p>
    <w:p w14:paraId="52E3D792" w14:textId="1F93E154" w:rsidR="00D71C84" w:rsidRPr="009D70A2" w:rsidRDefault="00D71C84" w:rsidP="00D71C84">
      <w:pPr>
        <w:tabs>
          <w:tab w:val="left" w:pos="0"/>
          <w:tab w:val="left" w:pos="720"/>
        </w:tabs>
        <w:ind w:right="-360"/>
        <w:rPr>
          <w:b/>
          <w:sz w:val="22"/>
          <w:szCs w:val="22"/>
        </w:rPr>
      </w:pPr>
      <w:r w:rsidRPr="009D70A2">
        <w:rPr>
          <w:b/>
          <w:sz w:val="22"/>
          <w:szCs w:val="22"/>
        </w:rPr>
        <w:lastRenderedPageBreak/>
        <w:t xml:space="preserve">c.  </w:t>
      </w:r>
      <w:r w:rsidR="00124D82" w:rsidRPr="009D70A2">
        <w:rPr>
          <w:b/>
          <w:sz w:val="22"/>
          <w:szCs w:val="22"/>
        </w:rPr>
        <w:t>150 Bancroft Lease Agreement</w:t>
      </w:r>
    </w:p>
    <w:p w14:paraId="3F0B4A54" w14:textId="23157DAF" w:rsidR="00D71C84" w:rsidRPr="009D70A2" w:rsidRDefault="009A1D1C" w:rsidP="00D57764">
      <w:pPr>
        <w:tabs>
          <w:tab w:val="left" w:pos="720"/>
          <w:tab w:val="left" w:pos="900"/>
        </w:tabs>
        <w:ind w:left="720" w:right="-360"/>
        <w:rPr>
          <w:bCs/>
          <w:sz w:val="22"/>
          <w:szCs w:val="22"/>
        </w:rPr>
      </w:pPr>
      <w:r w:rsidRPr="009D70A2">
        <w:rPr>
          <w:bCs/>
          <w:sz w:val="22"/>
          <w:szCs w:val="22"/>
        </w:rPr>
        <w:t xml:space="preserve">Malzahn presented the current lease agreement with Marla Beale which expires on July 31, 2023 and informed the board that Ms. Beale is continuing her search for a new permanent location but has been unsuccessful so far.  Discussion was held and noted that tenants in the past had their leases extended into a month-to-month agreement with rents due ranging from $250-$500 per month.  Shattuck noted that current sq. ft rents in the CBD average $12 </w:t>
      </w:r>
      <w:proofErr w:type="gramStart"/>
      <w:r w:rsidRPr="009D70A2">
        <w:rPr>
          <w:bCs/>
          <w:sz w:val="22"/>
          <w:szCs w:val="22"/>
        </w:rPr>
        <w:t>sq .</w:t>
      </w:r>
      <w:proofErr w:type="gramEnd"/>
      <w:r w:rsidRPr="009D70A2">
        <w:rPr>
          <w:bCs/>
          <w:sz w:val="22"/>
          <w:szCs w:val="22"/>
        </w:rPr>
        <w:t>ft.  Malzahn</w:t>
      </w:r>
      <w:r w:rsidR="008A3B1B">
        <w:rPr>
          <w:bCs/>
          <w:sz w:val="22"/>
          <w:szCs w:val="22"/>
        </w:rPr>
        <w:t xml:space="preserve"> stated</w:t>
      </w:r>
      <w:r w:rsidRPr="009D70A2">
        <w:rPr>
          <w:bCs/>
          <w:sz w:val="22"/>
          <w:szCs w:val="22"/>
        </w:rPr>
        <w:t xml:space="preserve"> that she has received no inquires of interest from any other party to occupy that space.</w:t>
      </w:r>
    </w:p>
    <w:p w14:paraId="4D0834E6" w14:textId="2EAC555B" w:rsidR="00D57764" w:rsidRPr="009D70A2" w:rsidRDefault="00D57764" w:rsidP="00D71C84">
      <w:pPr>
        <w:tabs>
          <w:tab w:val="left" w:pos="0"/>
          <w:tab w:val="left" w:pos="720"/>
        </w:tabs>
        <w:ind w:right="-360"/>
        <w:rPr>
          <w:bCs/>
          <w:sz w:val="22"/>
          <w:szCs w:val="22"/>
        </w:rPr>
      </w:pPr>
      <w:r w:rsidRPr="009D70A2">
        <w:rPr>
          <w:b/>
          <w:sz w:val="22"/>
          <w:szCs w:val="22"/>
        </w:rPr>
        <w:t xml:space="preserve">MOTION </w:t>
      </w:r>
      <w:r w:rsidRPr="009D70A2">
        <w:rPr>
          <w:bCs/>
          <w:sz w:val="22"/>
          <w:szCs w:val="22"/>
        </w:rPr>
        <w:t>by</w:t>
      </w:r>
      <w:r w:rsidR="009A1D1C" w:rsidRPr="009D70A2">
        <w:rPr>
          <w:bCs/>
          <w:sz w:val="22"/>
          <w:szCs w:val="22"/>
        </w:rPr>
        <w:t xml:space="preserve"> Krakowski</w:t>
      </w:r>
      <w:r w:rsidRPr="009D70A2">
        <w:rPr>
          <w:bCs/>
          <w:sz w:val="22"/>
          <w:szCs w:val="22"/>
        </w:rPr>
        <w:t>, support by</w:t>
      </w:r>
      <w:r w:rsidR="009A1D1C" w:rsidRPr="009D70A2">
        <w:rPr>
          <w:bCs/>
          <w:sz w:val="22"/>
          <w:szCs w:val="22"/>
        </w:rPr>
        <w:t xml:space="preserve"> Davis</w:t>
      </w:r>
      <w:r w:rsidRPr="009D70A2">
        <w:rPr>
          <w:bCs/>
          <w:sz w:val="22"/>
          <w:szCs w:val="22"/>
        </w:rPr>
        <w:t xml:space="preserve"> to </w:t>
      </w:r>
      <w:r w:rsidR="009A1D1C" w:rsidRPr="009D70A2">
        <w:rPr>
          <w:bCs/>
          <w:sz w:val="22"/>
          <w:szCs w:val="22"/>
        </w:rPr>
        <w:t>authorize director Malzahn to execute a month-to-month agreement for up to 6 months at a rate of $400 per month.</w:t>
      </w:r>
    </w:p>
    <w:p w14:paraId="44D699BE" w14:textId="49B07155" w:rsidR="00E71064" w:rsidRPr="008A7E04" w:rsidRDefault="00E71064" w:rsidP="008A7E04">
      <w:pPr>
        <w:pStyle w:val="ListParagraph"/>
        <w:tabs>
          <w:tab w:val="left" w:pos="0"/>
          <w:tab w:val="left" w:pos="720"/>
        </w:tabs>
        <w:ind w:left="9" w:right="-360" w:hanging="549"/>
        <w:rPr>
          <w:sz w:val="22"/>
          <w:szCs w:val="22"/>
        </w:rPr>
      </w:pPr>
      <w:r w:rsidRPr="009D70A2">
        <w:rPr>
          <w:sz w:val="22"/>
          <w:szCs w:val="22"/>
        </w:rPr>
        <w:tab/>
        <w:t>All in Favor 7 / Nays 0</w:t>
      </w:r>
      <w:r w:rsidR="008A7E04">
        <w:rPr>
          <w:sz w:val="22"/>
          <w:szCs w:val="22"/>
        </w:rPr>
        <w:t xml:space="preserve"> - </w:t>
      </w:r>
      <w:r w:rsidRPr="008A7E04">
        <w:rPr>
          <w:b/>
          <w:sz w:val="22"/>
          <w:szCs w:val="22"/>
        </w:rPr>
        <w:t xml:space="preserve">MOTION CARRIED UNANIMOUSLY </w:t>
      </w:r>
    </w:p>
    <w:p w14:paraId="17B5DADA" w14:textId="77777777" w:rsidR="00124D82" w:rsidRPr="009D70A2" w:rsidRDefault="00124D82" w:rsidP="00E71064">
      <w:pPr>
        <w:pStyle w:val="ListParagraph"/>
        <w:tabs>
          <w:tab w:val="left" w:pos="0"/>
          <w:tab w:val="left" w:pos="720"/>
        </w:tabs>
        <w:ind w:left="9" w:right="-360" w:hanging="549"/>
        <w:rPr>
          <w:b/>
          <w:sz w:val="22"/>
          <w:szCs w:val="22"/>
        </w:rPr>
      </w:pPr>
    </w:p>
    <w:p w14:paraId="1EFB510B" w14:textId="1A51545D" w:rsidR="00124D82" w:rsidRPr="009D70A2" w:rsidRDefault="00124D82" w:rsidP="00124D82">
      <w:pPr>
        <w:tabs>
          <w:tab w:val="left" w:pos="0"/>
          <w:tab w:val="left" w:pos="720"/>
        </w:tabs>
        <w:ind w:right="-360"/>
        <w:rPr>
          <w:b/>
          <w:sz w:val="22"/>
          <w:szCs w:val="22"/>
        </w:rPr>
      </w:pPr>
      <w:r w:rsidRPr="009D70A2">
        <w:rPr>
          <w:b/>
          <w:sz w:val="22"/>
          <w:szCs w:val="22"/>
        </w:rPr>
        <w:t>d.  Art-In-The-Rough Event Date Discussion</w:t>
      </w:r>
    </w:p>
    <w:p w14:paraId="2A60DADB" w14:textId="67A64725" w:rsidR="00124D82" w:rsidRPr="009D70A2" w:rsidRDefault="002A6143" w:rsidP="00124D82">
      <w:pPr>
        <w:tabs>
          <w:tab w:val="left" w:pos="720"/>
          <w:tab w:val="left" w:pos="900"/>
        </w:tabs>
        <w:ind w:left="720" w:right="-360"/>
        <w:rPr>
          <w:bCs/>
          <w:sz w:val="22"/>
          <w:szCs w:val="22"/>
        </w:rPr>
      </w:pPr>
      <w:r w:rsidRPr="009D70A2">
        <w:rPr>
          <w:bCs/>
          <w:sz w:val="22"/>
          <w:szCs w:val="22"/>
        </w:rPr>
        <w:t>This annual event is typically hel</w:t>
      </w:r>
      <w:r w:rsidR="006826B8" w:rsidRPr="009D70A2">
        <w:rPr>
          <w:bCs/>
          <w:sz w:val="22"/>
          <w:szCs w:val="22"/>
        </w:rPr>
        <w:t>d</w:t>
      </w:r>
      <w:r w:rsidRPr="009D70A2">
        <w:rPr>
          <w:bCs/>
          <w:sz w:val="22"/>
          <w:szCs w:val="22"/>
        </w:rPr>
        <w:t xml:space="preserve"> in September each year.  </w:t>
      </w:r>
      <w:r w:rsidR="006826B8" w:rsidRPr="009D70A2">
        <w:rPr>
          <w:bCs/>
          <w:sz w:val="22"/>
          <w:szCs w:val="22"/>
        </w:rPr>
        <w:t>Data from the 2022</w:t>
      </w:r>
      <w:r w:rsidRPr="009D70A2">
        <w:rPr>
          <w:bCs/>
          <w:sz w:val="22"/>
          <w:szCs w:val="22"/>
        </w:rPr>
        <w:t xml:space="preserve"> expense report </w:t>
      </w:r>
      <w:r w:rsidR="006826B8" w:rsidRPr="009D70A2">
        <w:rPr>
          <w:bCs/>
          <w:sz w:val="22"/>
          <w:szCs w:val="22"/>
        </w:rPr>
        <w:t xml:space="preserve">showed cost to the DDA at $5353.60 with revenues of $455.30.  Discussion was held regarding lack of attendance, weather issues with a fall date and questions of whether or not the community supports arts and cultural events like this.  Malzahn indicated that if the event was to be held again in </w:t>
      </w:r>
      <w:r w:rsidR="004921AA" w:rsidRPr="009D70A2">
        <w:rPr>
          <w:bCs/>
          <w:sz w:val="22"/>
          <w:szCs w:val="22"/>
        </w:rPr>
        <w:t>2023,</w:t>
      </w:r>
      <w:r w:rsidR="006826B8" w:rsidRPr="009D70A2">
        <w:rPr>
          <w:bCs/>
          <w:sz w:val="22"/>
          <w:szCs w:val="22"/>
        </w:rPr>
        <w:t xml:space="preserve"> she would need a date selected in order to begin planning and would need board member assistance with planning.</w:t>
      </w:r>
    </w:p>
    <w:p w14:paraId="60B8BE73" w14:textId="1BACB4DA" w:rsidR="00124D82" w:rsidRPr="009D70A2" w:rsidRDefault="00124D82" w:rsidP="00124D82">
      <w:pPr>
        <w:tabs>
          <w:tab w:val="left" w:pos="0"/>
          <w:tab w:val="left" w:pos="720"/>
        </w:tabs>
        <w:ind w:right="-360"/>
        <w:rPr>
          <w:bCs/>
          <w:sz w:val="22"/>
          <w:szCs w:val="22"/>
        </w:rPr>
      </w:pPr>
      <w:r w:rsidRPr="009D70A2">
        <w:rPr>
          <w:b/>
          <w:sz w:val="22"/>
          <w:szCs w:val="22"/>
        </w:rPr>
        <w:t xml:space="preserve">MOTION </w:t>
      </w:r>
      <w:r w:rsidRPr="009D70A2">
        <w:rPr>
          <w:bCs/>
          <w:sz w:val="22"/>
          <w:szCs w:val="22"/>
        </w:rPr>
        <w:t xml:space="preserve">by </w:t>
      </w:r>
      <w:r w:rsidR="002A6143" w:rsidRPr="009D70A2">
        <w:rPr>
          <w:bCs/>
          <w:sz w:val="22"/>
          <w:szCs w:val="22"/>
        </w:rPr>
        <w:t>Krakowski</w:t>
      </w:r>
      <w:r w:rsidRPr="009D70A2">
        <w:rPr>
          <w:bCs/>
          <w:sz w:val="22"/>
          <w:szCs w:val="22"/>
        </w:rPr>
        <w:t xml:space="preserve">, support by </w:t>
      </w:r>
      <w:r w:rsidR="002A6143" w:rsidRPr="009D70A2">
        <w:rPr>
          <w:bCs/>
          <w:sz w:val="22"/>
          <w:szCs w:val="22"/>
        </w:rPr>
        <w:t>Villanueva</w:t>
      </w:r>
      <w:r w:rsidRPr="009D70A2">
        <w:rPr>
          <w:bCs/>
          <w:sz w:val="22"/>
          <w:szCs w:val="22"/>
        </w:rPr>
        <w:t xml:space="preserve"> </w:t>
      </w:r>
      <w:r w:rsidR="002A6143" w:rsidRPr="009D70A2">
        <w:rPr>
          <w:bCs/>
          <w:sz w:val="22"/>
          <w:szCs w:val="22"/>
        </w:rPr>
        <w:t>to cancel the 2023 event and re-envision a new version of Art-In-The-Rough to be held in 2024.</w:t>
      </w:r>
    </w:p>
    <w:p w14:paraId="2A6F3924" w14:textId="5747851F" w:rsidR="00124D82" w:rsidRPr="008A7E04" w:rsidRDefault="00124D82" w:rsidP="008A7E04">
      <w:pPr>
        <w:pStyle w:val="ListParagraph"/>
        <w:tabs>
          <w:tab w:val="left" w:pos="0"/>
          <w:tab w:val="left" w:pos="720"/>
        </w:tabs>
        <w:ind w:left="9" w:right="-360" w:hanging="549"/>
        <w:rPr>
          <w:sz w:val="22"/>
          <w:szCs w:val="22"/>
        </w:rPr>
      </w:pPr>
      <w:r w:rsidRPr="009D70A2">
        <w:rPr>
          <w:sz w:val="22"/>
          <w:szCs w:val="22"/>
        </w:rPr>
        <w:tab/>
        <w:t>All in Favor 7 / Nays 0</w:t>
      </w:r>
      <w:r w:rsidR="008A7E04">
        <w:rPr>
          <w:sz w:val="22"/>
          <w:szCs w:val="22"/>
        </w:rPr>
        <w:t xml:space="preserve"> - </w:t>
      </w:r>
      <w:r w:rsidRPr="008A7E04">
        <w:rPr>
          <w:b/>
          <w:sz w:val="22"/>
          <w:szCs w:val="22"/>
        </w:rPr>
        <w:t xml:space="preserve">MOTION CARRIED UNANIMOUSLY </w:t>
      </w:r>
    </w:p>
    <w:p w14:paraId="508C3F3D" w14:textId="77777777" w:rsidR="002A6143" w:rsidRPr="009D70A2" w:rsidRDefault="002A6143" w:rsidP="00124D82">
      <w:pPr>
        <w:pStyle w:val="ListParagraph"/>
        <w:tabs>
          <w:tab w:val="left" w:pos="0"/>
          <w:tab w:val="left" w:pos="720"/>
        </w:tabs>
        <w:ind w:left="9" w:right="-360" w:hanging="549"/>
        <w:rPr>
          <w:b/>
          <w:sz w:val="22"/>
          <w:szCs w:val="22"/>
        </w:rPr>
      </w:pPr>
    </w:p>
    <w:p w14:paraId="3CEA3109" w14:textId="2CC0C770" w:rsidR="00124D82" w:rsidRPr="009D70A2" w:rsidRDefault="00124D82" w:rsidP="00124D82">
      <w:pPr>
        <w:tabs>
          <w:tab w:val="left" w:pos="0"/>
          <w:tab w:val="left" w:pos="720"/>
        </w:tabs>
        <w:ind w:right="-360"/>
        <w:rPr>
          <w:b/>
          <w:sz w:val="22"/>
          <w:szCs w:val="22"/>
        </w:rPr>
      </w:pPr>
      <w:r w:rsidRPr="009D70A2">
        <w:rPr>
          <w:b/>
          <w:sz w:val="22"/>
          <w:szCs w:val="22"/>
        </w:rPr>
        <w:t>e.  Bi-Annual Information Meeting Date</w:t>
      </w:r>
    </w:p>
    <w:p w14:paraId="024F8908" w14:textId="77777777" w:rsidR="006826B8" w:rsidRPr="009D70A2" w:rsidRDefault="006826B8" w:rsidP="006826B8">
      <w:pPr>
        <w:tabs>
          <w:tab w:val="left" w:pos="720"/>
        </w:tabs>
        <w:ind w:left="720"/>
        <w:rPr>
          <w:rFonts w:ascii="Calibri" w:hAnsi="Calibri"/>
          <w:sz w:val="22"/>
          <w:szCs w:val="22"/>
        </w:rPr>
      </w:pPr>
      <w:r w:rsidRPr="009D70A2">
        <w:rPr>
          <w:rFonts w:ascii="Calibri" w:hAnsi="Calibri"/>
          <w:sz w:val="22"/>
          <w:szCs w:val="22"/>
        </w:rPr>
        <w:t xml:space="preserve">Per the Tax Increment Financing Act 57 of 2018, DDA Authorities must hold two “informational meetings” per calendar year.  Informational meetings are meetings for the purpose of informing the public of the goal and direction of the authority, including projects to be undertaken in the coming year.  They are not for the purpose of voting on policy, budgets or other operational matters. </w:t>
      </w:r>
    </w:p>
    <w:p w14:paraId="6E68791E" w14:textId="77777777" w:rsidR="00A36CEB" w:rsidRPr="009D70A2" w:rsidRDefault="00A36CEB" w:rsidP="006826B8">
      <w:pPr>
        <w:tabs>
          <w:tab w:val="left" w:pos="720"/>
        </w:tabs>
        <w:ind w:left="720"/>
        <w:rPr>
          <w:rFonts w:ascii="Calibri" w:hAnsi="Calibri"/>
          <w:sz w:val="22"/>
          <w:szCs w:val="22"/>
        </w:rPr>
      </w:pPr>
    </w:p>
    <w:p w14:paraId="10FE36D5" w14:textId="038A3345" w:rsidR="003A60A5" w:rsidRPr="009D70A2" w:rsidRDefault="006826B8" w:rsidP="003A60A5">
      <w:pPr>
        <w:tabs>
          <w:tab w:val="left" w:pos="720"/>
        </w:tabs>
        <w:ind w:left="720"/>
        <w:rPr>
          <w:rFonts w:ascii="Calibri" w:hAnsi="Calibri"/>
          <w:bCs/>
          <w:sz w:val="22"/>
          <w:szCs w:val="22"/>
        </w:rPr>
      </w:pPr>
      <w:r w:rsidRPr="009D70A2">
        <w:rPr>
          <w:rFonts w:ascii="Calibri" w:hAnsi="Calibri"/>
          <w:bCs/>
          <w:sz w:val="22"/>
          <w:szCs w:val="22"/>
        </w:rPr>
        <w:t>The Imlay City DDA by-laws mandate that the required meetings will be held in July and December.  Director Malzahn suggested this meeting take place prior to the regular monthly meeting and that no more than 30 minutes would be necessary to issue the report of activities</w:t>
      </w:r>
    </w:p>
    <w:p w14:paraId="511BA366" w14:textId="5D71DCA2" w:rsidR="00124D82" w:rsidRPr="009D70A2" w:rsidRDefault="00124D82" w:rsidP="004921AA">
      <w:pPr>
        <w:tabs>
          <w:tab w:val="left" w:pos="1260"/>
        </w:tabs>
        <w:rPr>
          <w:bCs/>
          <w:iCs/>
          <w:sz w:val="22"/>
          <w:szCs w:val="22"/>
        </w:rPr>
      </w:pPr>
      <w:r w:rsidRPr="009D70A2">
        <w:rPr>
          <w:b/>
          <w:sz w:val="22"/>
          <w:szCs w:val="22"/>
        </w:rPr>
        <w:t xml:space="preserve">MOTION </w:t>
      </w:r>
      <w:r w:rsidRPr="009D70A2">
        <w:rPr>
          <w:bCs/>
          <w:sz w:val="22"/>
          <w:szCs w:val="22"/>
        </w:rPr>
        <w:t>by</w:t>
      </w:r>
      <w:r w:rsidR="006826B8" w:rsidRPr="009D70A2">
        <w:rPr>
          <w:bCs/>
          <w:sz w:val="22"/>
          <w:szCs w:val="22"/>
        </w:rPr>
        <w:t xml:space="preserve"> Shattuck, support by Krakowski </w:t>
      </w:r>
      <w:r w:rsidR="006826B8" w:rsidRPr="009D70A2">
        <w:rPr>
          <w:bCs/>
          <w:iCs/>
          <w:sz w:val="22"/>
          <w:szCs w:val="22"/>
        </w:rPr>
        <w:t xml:space="preserve">to give notice and schedule the required July informational meeting for July 10, 2023 at 5:00 pm. </w:t>
      </w:r>
    </w:p>
    <w:p w14:paraId="2C5861B0" w14:textId="2F1FC2D6" w:rsidR="00124D82" w:rsidRPr="008A7E04" w:rsidRDefault="00124D82" w:rsidP="008A7E04">
      <w:pPr>
        <w:pStyle w:val="ListParagraph"/>
        <w:tabs>
          <w:tab w:val="left" w:pos="0"/>
          <w:tab w:val="left" w:pos="720"/>
        </w:tabs>
        <w:ind w:left="9" w:right="-360" w:hanging="549"/>
        <w:rPr>
          <w:sz w:val="22"/>
          <w:szCs w:val="22"/>
        </w:rPr>
      </w:pPr>
      <w:r w:rsidRPr="009D70A2">
        <w:rPr>
          <w:sz w:val="22"/>
          <w:szCs w:val="22"/>
        </w:rPr>
        <w:tab/>
        <w:t>All in Favor 7 / Nays 0</w:t>
      </w:r>
      <w:r w:rsidR="008A7E04">
        <w:rPr>
          <w:sz w:val="22"/>
          <w:szCs w:val="22"/>
        </w:rPr>
        <w:t xml:space="preserve"> - </w:t>
      </w:r>
      <w:r w:rsidRPr="008A7E04">
        <w:rPr>
          <w:b/>
          <w:sz w:val="22"/>
          <w:szCs w:val="22"/>
        </w:rPr>
        <w:t xml:space="preserve">MOTION CARRIED UNANIMOUSLY </w:t>
      </w:r>
    </w:p>
    <w:p w14:paraId="48975878" w14:textId="77777777" w:rsidR="00124D82" w:rsidRPr="009D70A2" w:rsidRDefault="00124D82" w:rsidP="00124D82">
      <w:pPr>
        <w:pStyle w:val="ListParagraph"/>
        <w:tabs>
          <w:tab w:val="left" w:pos="0"/>
          <w:tab w:val="left" w:pos="720"/>
        </w:tabs>
        <w:ind w:left="9" w:right="-360" w:hanging="549"/>
        <w:rPr>
          <w:b/>
          <w:sz w:val="22"/>
          <w:szCs w:val="22"/>
        </w:rPr>
      </w:pPr>
    </w:p>
    <w:p w14:paraId="5C12F84C" w14:textId="3F24D972" w:rsidR="00124D82" w:rsidRPr="009D70A2" w:rsidRDefault="00124D82" w:rsidP="00124D82">
      <w:pPr>
        <w:tabs>
          <w:tab w:val="left" w:pos="0"/>
          <w:tab w:val="left" w:pos="720"/>
        </w:tabs>
        <w:ind w:right="-360"/>
        <w:rPr>
          <w:b/>
          <w:sz w:val="22"/>
          <w:szCs w:val="22"/>
        </w:rPr>
      </w:pPr>
      <w:r w:rsidRPr="009D70A2">
        <w:rPr>
          <w:b/>
          <w:sz w:val="22"/>
          <w:szCs w:val="22"/>
        </w:rPr>
        <w:t>f.  Goals &amp; Objectives Workshop Meeting Date</w:t>
      </w:r>
    </w:p>
    <w:p w14:paraId="5ECC69C1" w14:textId="0D0A2F6A" w:rsidR="00124D82" w:rsidRPr="009D70A2" w:rsidRDefault="0021447A" w:rsidP="00124D82">
      <w:pPr>
        <w:tabs>
          <w:tab w:val="left" w:pos="720"/>
          <w:tab w:val="left" w:pos="900"/>
        </w:tabs>
        <w:ind w:left="720" w:right="-360"/>
        <w:rPr>
          <w:bCs/>
          <w:sz w:val="22"/>
          <w:szCs w:val="22"/>
        </w:rPr>
      </w:pPr>
      <w:r w:rsidRPr="009D70A2">
        <w:rPr>
          <w:bCs/>
          <w:sz w:val="22"/>
          <w:szCs w:val="22"/>
        </w:rPr>
        <w:t>Director Malzahn presented excerpts from the DDA TIF plan with status notes</w:t>
      </w:r>
      <w:r w:rsidR="00124D82" w:rsidRPr="009D70A2">
        <w:rPr>
          <w:bCs/>
          <w:sz w:val="22"/>
          <w:szCs w:val="22"/>
        </w:rPr>
        <w:t xml:space="preserve"> </w:t>
      </w:r>
      <w:r w:rsidRPr="009D70A2">
        <w:rPr>
          <w:bCs/>
          <w:sz w:val="22"/>
          <w:szCs w:val="22"/>
        </w:rPr>
        <w:t>on items listed on the specific tasks indicated.  It has been discussed at previous meeting</w:t>
      </w:r>
      <w:r w:rsidR="00D2407C">
        <w:rPr>
          <w:bCs/>
          <w:sz w:val="22"/>
          <w:szCs w:val="22"/>
        </w:rPr>
        <w:t>s</w:t>
      </w:r>
      <w:r w:rsidRPr="009D70A2">
        <w:rPr>
          <w:bCs/>
          <w:sz w:val="22"/>
          <w:szCs w:val="22"/>
        </w:rPr>
        <w:t xml:space="preserve"> and requested from Malzahn for the Board to provide direction and set a priority list for its use of TIF funds.  </w:t>
      </w:r>
      <w:r w:rsidR="00B66F0A" w:rsidRPr="009D70A2">
        <w:rPr>
          <w:bCs/>
          <w:sz w:val="22"/>
          <w:szCs w:val="22"/>
        </w:rPr>
        <w:t>An</w:t>
      </w:r>
      <w:r w:rsidRPr="009D70A2">
        <w:rPr>
          <w:bCs/>
          <w:sz w:val="22"/>
          <w:szCs w:val="22"/>
        </w:rPr>
        <w:t xml:space="preserve"> information sheet from Giffels and Webster for their </w:t>
      </w:r>
      <w:proofErr w:type="spellStart"/>
      <w:r w:rsidRPr="009D70A2">
        <w:rPr>
          <w:bCs/>
          <w:sz w:val="22"/>
          <w:szCs w:val="22"/>
        </w:rPr>
        <w:t>NextSteps</w:t>
      </w:r>
      <w:proofErr w:type="spellEnd"/>
      <w:r w:rsidRPr="009D70A2">
        <w:rPr>
          <w:bCs/>
          <w:sz w:val="22"/>
          <w:szCs w:val="22"/>
        </w:rPr>
        <w:t xml:space="preserve"> community assessment program was included in the Board packet as a possible resource to assist the board in identifying target areas.</w:t>
      </w:r>
    </w:p>
    <w:p w14:paraId="6301EB66" w14:textId="459FFAB9" w:rsidR="00124D82" w:rsidRPr="009D70A2" w:rsidRDefault="0021447A" w:rsidP="00124D82">
      <w:pPr>
        <w:tabs>
          <w:tab w:val="left" w:pos="0"/>
          <w:tab w:val="left" w:pos="720"/>
        </w:tabs>
        <w:ind w:right="-360"/>
        <w:rPr>
          <w:bCs/>
          <w:sz w:val="22"/>
          <w:szCs w:val="22"/>
        </w:rPr>
      </w:pPr>
      <w:r w:rsidRPr="009D70A2">
        <w:rPr>
          <w:b/>
          <w:caps/>
          <w:sz w:val="22"/>
          <w:szCs w:val="22"/>
        </w:rPr>
        <w:t>NO board action taken</w:t>
      </w:r>
      <w:r w:rsidRPr="009D70A2">
        <w:rPr>
          <w:b/>
          <w:sz w:val="22"/>
          <w:szCs w:val="22"/>
        </w:rPr>
        <w:t xml:space="preserve"> </w:t>
      </w:r>
      <w:r w:rsidRPr="009D70A2">
        <w:rPr>
          <w:bCs/>
          <w:sz w:val="22"/>
          <w:szCs w:val="22"/>
        </w:rPr>
        <w:t>for meeting date, but requested Malzahn to make inquiries with GW on a presentation</w:t>
      </w:r>
    </w:p>
    <w:p w14:paraId="693CC9B4" w14:textId="77777777" w:rsidR="00124D82" w:rsidRPr="009D70A2" w:rsidRDefault="00124D82" w:rsidP="00124D82">
      <w:pPr>
        <w:pStyle w:val="ListParagraph"/>
        <w:tabs>
          <w:tab w:val="left" w:pos="0"/>
          <w:tab w:val="left" w:pos="720"/>
        </w:tabs>
        <w:ind w:left="9" w:right="-360" w:hanging="549"/>
        <w:rPr>
          <w:b/>
          <w:sz w:val="22"/>
          <w:szCs w:val="22"/>
        </w:rPr>
      </w:pPr>
    </w:p>
    <w:p w14:paraId="03B6BB7E" w14:textId="311FA4BD" w:rsidR="00124D82" w:rsidRPr="009D70A2" w:rsidRDefault="00124D82" w:rsidP="00124D82">
      <w:pPr>
        <w:tabs>
          <w:tab w:val="left" w:pos="0"/>
          <w:tab w:val="left" w:pos="720"/>
        </w:tabs>
        <w:ind w:right="-360"/>
        <w:rPr>
          <w:b/>
          <w:sz w:val="22"/>
          <w:szCs w:val="22"/>
        </w:rPr>
      </w:pPr>
      <w:r w:rsidRPr="009D70A2">
        <w:rPr>
          <w:b/>
          <w:sz w:val="22"/>
          <w:szCs w:val="22"/>
        </w:rPr>
        <w:t>g.  DDA Board Member Community Engagement</w:t>
      </w:r>
    </w:p>
    <w:p w14:paraId="1443726B" w14:textId="27A37594" w:rsidR="00124D82" w:rsidRPr="009D70A2" w:rsidRDefault="00B66F0A" w:rsidP="00124D82">
      <w:pPr>
        <w:tabs>
          <w:tab w:val="left" w:pos="720"/>
          <w:tab w:val="left" w:pos="900"/>
        </w:tabs>
        <w:ind w:left="720" w:right="-360"/>
        <w:rPr>
          <w:bCs/>
          <w:sz w:val="22"/>
          <w:szCs w:val="22"/>
        </w:rPr>
      </w:pPr>
      <w:r w:rsidRPr="009D70A2">
        <w:rPr>
          <w:bCs/>
          <w:sz w:val="22"/>
          <w:szCs w:val="22"/>
        </w:rPr>
        <w:lastRenderedPageBreak/>
        <w:t>Discussion centered around the upcoming concert in the park series and attendance by individual board members at specific dates to engage stakeholders.  Malzahn suggested that magnetic name badges may help assist with name/face recognition when at public events.</w:t>
      </w:r>
      <w:r w:rsidR="00124D82" w:rsidRPr="009D70A2">
        <w:rPr>
          <w:bCs/>
          <w:sz w:val="22"/>
          <w:szCs w:val="22"/>
        </w:rPr>
        <w:t xml:space="preserve"> </w:t>
      </w:r>
      <w:r w:rsidR="000B6CD3" w:rsidRPr="009D70A2">
        <w:rPr>
          <w:bCs/>
          <w:sz w:val="22"/>
          <w:szCs w:val="22"/>
        </w:rPr>
        <w:t>The Board agreed that the name badges are a good idea and to proceed.</w:t>
      </w:r>
    </w:p>
    <w:p w14:paraId="7DC43124" w14:textId="312DDF54" w:rsidR="00124D82" w:rsidRDefault="000B6CD3" w:rsidP="000B6CD3">
      <w:pPr>
        <w:pStyle w:val="ListParagraph"/>
        <w:tabs>
          <w:tab w:val="left" w:pos="0"/>
          <w:tab w:val="left" w:pos="720"/>
        </w:tabs>
        <w:ind w:left="9" w:right="-360" w:hanging="9"/>
        <w:rPr>
          <w:b/>
          <w:sz w:val="22"/>
          <w:szCs w:val="22"/>
        </w:rPr>
      </w:pPr>
      <w:r w:rsidRPr="009D70A2">
        <w:rPr>
          <w:b/>
          <w:sz w:val="22"/>
          <w:szCs w:val="22"/>
        </w:rPr>
        <w:t>NO VOTE TAKEN</w:t>
      </w:r>
    </w:p>
    <w:p w14:paraId="68FFF9E5" w14:textId="77777777" w:rsidR="009D70A2" w:rsidRPr="009D70A2" w:rsidRDefault="009D70A2" w:rsidP="000B6CD3">
      <w:pPr>
        <w:pStyle w:val="ListParagraph"/>
        <w:tabs>
          <w:tab w:val="left" w:pos="0"/>
          <w:tab w:val="left" w:pos="720"/>
        </w:tabs>
        <w:ind w:left="9" w:right="-360" w:hanging="9"/>
        <w:rPr>
          <w:b/>
          <w:sz w:val="22"/>
          <w:szCs w:val="22"/>
        </w:rPr>
      </w:pPr>
    </w:p>
    <w:p w14:paraId="55CF2ACF" w14:textId="50754E12" w:rsidR="00124D82" w:rsidRPr="009D70A2" w:rsidRDefault="00124D82" w:rsidP="009D70A2">
      <w:pPr>
        <w:tabs>
          <w:tab w:val="left" w:pos="0"/>
          <w:tab w:val="left" w:pos="720"/>
        </w:tabs>
        <w:rPr>
          <w:b/>
          <w:sz w:val="22"/>
          <w:szCs w:val="22"/>
        </w:rPr>
      </w:pPr>
      <w:r w:rsidRPr="009D70A2">
        <w:rPr>
          <w:b/>
          <w:sz w:val="22"/>
          <w:szCs w:val="22"/>
        </w:rPr>
        <w:t>h.  DDA Freezer Purchase</w:t>
      </w:r>
    </w:p>
    <w:p w14:paraId="07AA2683" w14:textId="5AC9A4DC" w:rsidR="00124D82" w:rsidRPr="009D70A2" w:rsidRDefault="000B6CD3" w:rsidP="00124D82">
      <w:pPr>
        <w:tabs>
          <w:tab w:val="left" w:pos="720"/>
          <w:tab w:val="left" w:pos="900"/>
        </w:tabs>
        <w:ind w:left="720" w:right="-360"/>
        <w:rPr>
          <w:bCs/>
          <w:sz w:val="22"/>
          <w:szCs w:val="22"/>
        </w:rPr>
      </w:pPr>
      <w:r w:rsidRPr="009D70A2">
        <w:rPr>
          <w:bCs/>
          <w:sz w:val="22"/>
          <w:szCs w:val="22"/>
        </w:rPr>
        <w:t>Discussion focused on the DDA Concert on June 27</w:t>
      </w:r>
      <w:r w:rsidRPr="009D70A2">
        <w:rPr>
          <w:bCs/>
          <w:sz w:val="22"/>
          <w:szCs w:val="22"/>
          <w:vertAlign w:val="superscript"/>
        </w:rPr>
        <w:t>th</w:t>
      </w:r>
      <w:r w:rsidRPr="009D70A2">
        <w:rPr>
          <w:bCs/>
          <w:sz w:val="22"/>
          <w:szCs w:val="22"/>
        </w:rPr>
        <w:t xml:space="preserve"> at which Choice One Bank </w:t>
      </w:r>
      <w:r w:rsidR="001275E6" w:rsidRPr="009D70A2">
        <w:rPr>
          <w:bCs/>
          <w:sz w:val="22"/>
          <w:szCs w:val="22"/>
        </w:rPr>
        <w:t xml:space="preserve">will be </w:t>
      </w:r>
      <w:r w:rsidRPr="009D70A2">
        <w:rPr>
          <w:bCs/>
          <w:sz w:val="22"/>
          <w:szCs w:val="22"/>
        </w:rPr>
        <w:t>generously sponsor</w:t>
      </w:r>
      <w:r w:rsidR="001275E6" w:rsidRPr="009D70A2">
        <w:rPr>
          <w:bCs/>
          <w:sz w:val="22"/>
          <w:szCs w:val="22"/>
        </w:rPr>
        <w:t>ing</w:t>
      </w:r>
      <w:r w:rsidRPr="009D70A2">
        <w:rPr>
          <w:bCs/>
          <w:sz w:val="22"/>
          <w:szCs w:val="22"/>
        </w:rPr>
        <w:t xml:space="preserve"> an ice cream social event.  Director Malzahn reported that bank manager Amy Brunk</w:t>
      </w:r>
      <w:r w:rsidR="00124D82" w:rsidRPr="009D70A2">
        <w:rPr>
          <w:bCs/>
          <w:sz w:val="22"/>
          <w:szCs w:val="22"/>
        </w:rPr>
        <w:t xml:space="preserve"> </w:t>
      </w:r>
      <w:r w:rsidRPr="009D70A2">
        <w:rPr>
          <w:bCs/>
          <w:sz w:val="22"/>
          <w:szCs w:val="22"/>
        </w:rPr>
        <w:t xml:space="preserve">requested some sort of freezer be </w:t>
      </w:r>
      <w:r w:rsidR="001275E6" w:rsidRPr="009D70A2">
        <w:rPr>
          <w:bCs/>
          <w:sz w:val="22"/>
          <w:szCs w:val="22"/>
        </w:rPr>
        <w:t>obtained</w:t>
      </w:r>
      <w:r w:rsidRPr="009D70A2">
        <w:rPr>
          <w:bCs/>
          <w:sz w:val="22"/>
          <w:szCs w:val="22"/>
        </w:rPr>
        <w:t xml:space="preserve"> to alleviate the melting that has occurred at past events with just using coolers.  Malzahn offered a solution </w:t>
      </w:r>
      <w:r w:rsidR="001275E6" w:rsidRPr="009D70A2">
        <w:rPr>
          <w:bCs/>
          <w:sz w:val="22"/>
          <w:szCs w:val="22"/>
        </w:rPr>
        <w:t>with the</w:t>
      </w:r>
      <w:r w:rsidRPr="009D70A2">
        <w:rPr>
          <w:bCs/>
          <w:sz w:val="22"/>
          <w:szCs w:val="22"/>
        </w:rPr>
        <w:t xml:space="preserve"> purchas</w:t>
      </w:r>
      <w:r w:rsidR="001275E6" w:rsidRPr="009D70A2">
        <w:rPr>
          <w:bCs/>
          <w:sz w:val="22"/>
          <w:szCs w:val="22"/>
        </w:rPr>
        <w:t>e of a</w:t>
      </w:r>
      <w:r w:rsidRPr="009D70A2">
        <w:rPr>
          <w:bCs/>
          <w:sz w:val="22"/>
          <w:szCs w:val="22"/>
        </w:rPr>
        <w:t xml:space="preserve"> </w:t>
      </w:r>
      <w:r w:rsidR="001275E6" w:rsidRPr="009D70A2">
        <w:rPr>
          <w:bCs/>
          <w:sz w:val="22"/>
          <w:szCs w:val="22"/>
        </w:rPr>
        <w:t>plug-in</w:t>
      </w:r>
      <w:r w:rsidRPr="009D70A2">
        <w:rPr>
          <w:bCs/>
          <w:sz w:val="22"/>
          <w:szCs w:val="22"/>
        </w:rPr>
        <w:t xml:space="preserve"> freezer to be </w:t>
      </w:r>
      <w:r w:rsidR="001275E6" w:rsidRPr="009D70A2">
        <w:rPr>
          <w:bCs/>
          <w:sz w:val="22"/>
          <w:szCs w:val="22"/>
        </w:rPr>
        <w:t>stored</w:t>
      </w:r>
      <w:r w:rsidRPr="009D70A2">
        <w:rPr>
          <w:bCs/>
          <w:sz w:val="22"/>
          <w:szCs w:val="22"/>
        </w:rPr>
        <w:t xml:space="preserve"> at the village hall and also used by the pool staff for their </w:t>
      </w:r>
      <w:r w:rsidR="001275E6" w:rsidRPr="009D70A2">
        <w:rPr>
          <w:bCs/>
          <w:sz w:val="22"/>
          <w:szCs w:val="22"/>
        </w:rPr>
        <w:t>concession offerings throughout the summer season.</w:t>
      </w:r>
    </w:p>
    <w:p w14:paraId="259424DE" w14:textId="7C471BAD" w:rsidR="00124D82" w:rsidRPr="009D70A2" w:rsidRDefault="00124D82" w:rsidP="00124D82">
      <w:pPr>
        <w:tabs>
          <w:tab w:val="left" w:pos="0"/>
          <w:tab w:val="left" w:pos="720"/>
        </w:tabs>
        <w:ind w:right="-360"/>
        <w:rPr>
          <w:bCs/>
          <w:sz w:val="22"/>
          <w:szCs w:val="22"/>
        </w:rPr>
      </w:pPr>
      <w:r w:rsidRPr="009D70A2">
        <w:rPr>
          <w:b/>
          <w:sz w:val="22"/>
          <w:szCs w:val="22"/>
        </w:rPr>
        <w:t xml:space="preserve">MOTION </w:t>
      </w:r>
      <w:r w:rsidRPr="009D70A2">
        <w:rPr>
          <w:bCs/>
          <w:sz w:val="22"/>
          <w:szCs w:val="22"/>
        </w:rPr>
        <w:t xml:space="preserve">by </w:t>
      </w:r>
      <w:r w:rsidR="000B6CD3" w:rsidRPr="009D70A2">
        <w:rPr>
          <w:bCs/>
          <w:sz w:val="22"/>
          <w:szCs w:val="22"/>
        </w:rPr>
        <w:t>Shattuck</w:t>
      </w:r>
      <w:r w:rsidRPr="009D70A2">
        <w:rPr>
          <w:bCs/>
          <w:sz w:val="22"/>
          <w:szCs w:val="22"/>
        </w:rPr>
        <w:t xml:space="preserve">, support by </w:t>
      </w:r>
      <w:r w:rsidR="000B6CD3" w:rsidRPr="009D70A2">
        <w:rPr>
          <w:bCs/>
          <w:sz w:val="22"/>
          <w:szCs w:val="22"/>
        </w:rPr>
        <w:t>Davis</w:t>
      </w:r>
      <w:r w:rsidRPr="009D70A2">
        <w:rPr>
          <w:bCs/>
          <w:sz w:val="22"/>
          <w:szCs w:val="22"/>
        </w:rPr>
        <w:t xml:space="preserve"> to </w:t>
      </w:r>
      <w:r w:rsidR="000B6CD3" w:rsidRPr="009D70A2">
        <w:rPr>
          <w:bCs/>
          <w:sz w:val="22"/>
          <w:szCs w:val="22"/>
        </w:rPr>
        <w:t xml:space="preserve">approve the purchase of </w:t>
      </w:r>
      <w:r w:rsidR="001275E6" w:rsidRPr="009D70A2">
        <w:rPr>
          <w:bCs/>
          <w:sz w:val="22"/>
          <w:szCs w:val="22"/>
        </w:rPr>
        <w:t>a</w:t>
      </w:r>
      <w:r w:rsidR="000B6CD3" w:rsidRPr="009D70A2">
        <w:rPr>
          <w:bCs/>
          <w:sz w:val="22"/>
          <w:szCs w:val="22"/>
        </w:rPr>
        <w:t xml:space="preserve"> 7.0 cu ft. freezer in the amount of $344.99 from Amazon</w:t>
      </w:r>
      <w:r w:rsidR="001275E6" w:rsidRPr="009D70A2">
        <w:rPr>
          <w:bCs/>
          <w:sz w:val="22"/>
          <w:szCs w:val="22"/>
        </w:rPr>
        <w:t xml:space="preserve"> as presented</w:t>
      </w:r>
      <w:r w:rsidR="000B6CD3" w:rsidRPr="009D70A2">
        <w:rPr>
          <w:bCs/>
          <w:sz w:val="22"/>
          <w:szCs w:val="22"/>
        </w:rPr>
        <w:t>.</w:t>
      </w:r>
    </w:p>
    <w:p w14:paraId="5C401788" w14:textId="07DBEA5B" w:rsidR="000B6CD3" w:rsidRPr="009D70A2" w:rsidRDefault="00124D82" w:rsidP="000B6CD3">
      <w:pPr>
        <w:tabs>
          <w:tab w:val="left" w:pos="0"/>
          <w:tab w:val="left" w:pos="720"/>
        </w:tabs>
        <w:ind w:left="9" w:right="-360" w:hanging="549"/>
        <w:rPr>
          <w:sz w:val="22"/>
          <w:szCs w:val="22"/>
        </w:rPr>
      </w:pPr>
      <w:r w:rsidRPr="009D70A2">
        <w:rPr>
          <w:sz w:val="22"/>
          <w:szCs w:val="22"/>
        </w:rPr>
        <w:tab/>
      </w:r>
      <w:r w:rsidR="000B6CD3" w:rsidRPr="009D70A2">
        <w:rPr>
          <w:sz w:val="22"/>
          <w:szCs w:val="22"/>
        </w:rPr>
        <w:t>Roll Call: AYES – Shattuck, Davis, Villanueva, Bargen, Krakowski, Docherty, Jorgensen</w:t>
      </w:r>
    </w:p>
    <w:p w14:paraId="21D3A742" w14:textId="77777777" w:rsidR="000B6CD3" w:rsidRPr="009D70A2" w:rsidRDefault="000B6CD3" w:rsidP="000B6CD3">
      <w:pPr>
        <w:tabs>
          <w:tab w:val="left" w:pos="0"/>
          <w:tab w:val="left" w:pos="720"/>
        </w:tabs>
        <w:ind w:left="9" w:right="-360" w:hanging="549"/>
        <w:rPr>
          <w:sz w:val="22"/>
          <w:szCs w:val="22"/>
        </w:rPr>
      </w:pPr>
      <w:r w:rsidRPr="009D70A2">
        <w:rPr>
          <w:sz w:val="22"/>
          <w:szCs w:val="22"/>
        </w:rPr>
        <w:tab/>
        <w:t xml:space="preserve"> </w:t>
      </w:r>
      <w:r w:rsidRPr="009D70A2">
        <w:rPr>
          <w:sz w:val="22"/>
          <w:szCs w:val="22"/>
        </w:rPr>
        <w:tab/>
        <w:t xml:space="preserve">   NAYS – none</w:t>
      </w:r>
    </w:p>
    <w:p w14:paraId="3F5711BF" w14:textId="34EE3CC5" w:rsidR="00124D82" w:rsidRPr="009D70A2" w:rsidRDefault="000B6CD3" w:rsidP="00F57711">
      <w:pPr>
        <w:tabs>
          <w:tab w:val="left" w:pos="0"/>
          <w:tab w:val="left" w:pos="720"/>
        </w:tabs>
        <w:ind w:left="9" w:right="-360" w:hanging="9"/>
        <w:rPr>
          <w:b/>
          <w:sz w:val="22"/>
          <w:szCs w:val="22"/>
        </w:rPr>
      </w:pPr>
      <w:r w:rsidRPr="009D70A2">
        <w:rPr>
          <w:b/>
          <w:sz w:val="22"/>
          <w:szCs w:val="22"/>
        </w:rPr>
        <w:t>MOTION CARRIED 7/0</w:t>
      </w:r>
    </w:p>
    <w:p w14:paraId="0DA6DF3F" w14:textId="77777777" w:rsidR="00124D82" w:rsidRPr="009D70A2" w:rsidRDefault="00124D82" w:rsidP="00124D82">
      <w:pPr>
        <w:pStyle w:val="ListParagraph"/>
        <w:tabs>
          <w:tab w:val="left" w:pos="0"/>
          <w:tab w:val="left" w:pos="720"/>
        </w:tabs>
        <w:ind w:left="9" w:right="-360" w:hanging="549"/>
        <w:rPr>
          <w:b/>
          <w:sz w:val="22"/>
          <w:szCs w:val="22"/>
        </w:rPr>
      </w:pPr>
    </w:p>
    <w:p w14:paraId="3F40DC02" w14:textId="6AFB279D" w:rsidR="00124D82" w:rsidRPr="009D70A2" w:rsidRDefault="00124D82" w:rsidP="00124D82">
      <w:pPr>
        <w:tabs>
          <w:tab w:val="left" w:pos="0"/>
          <w:tab w:val="left" w:pos="720"/>
        </w:tabs>
        <w:ind w:right="-360"/>
        <w:rPr>
          <w:b/>
          <w:sz w:val="22"/>
          <w:szCs w:val="22"/>
        </w:rPr>
      </w:pPr>
      <w:proofErr w:type="spellStart"/>
      <w:r w:rsidRPr="009D70A2">
        <w:rPr>
          <w:b/>
          <w:sz w:val="22"/>
          <w:szCs w:val="22"/>
        </w:rPr>
        <w:t>i</w:t>
      </w:r>
      <w:proofErr w:type="spellEnd"/>
      <w:r w:rsidRPr="009D70A2">
        <w:rPr>
          <w:b/>
          <w:sz w:val="22"/>
          <w:szCs w:val="22"/>
        </w:rPr>
        <w:t>.  DDA Sound System Purchase</w:t>
      </w:r>
    </w:p>
    <w:p w14:paraId="36451FE7" w14:textId="5528A73C" w:rsidR="00124D82" w:rsidRPr="009D70A2" w:rsidRDefault="00F57711" w:rsidP="00124D82">
      <w:pPr>
        <w:tabs>
          <w:tab w:val="left" w:pos="720"/>
          <w:tab w:val="left" w:pos="900"/>
        </w:tabs>
        <w:ind w:left="720" w:right="-360"/>
        <w:rPr>
          <w:bCs/>
          <w:sz w:val="22"/>
          <w:szCs w:val="22"/>
        </w:rPr>
      </w:pPr>
      <w:r w:rsidRPr="009D70A2">
        <w:rPr>
          <w:bCs/>
          <w:sz w:val="22"/>
          <w:szCs w:val="22"/>
        </w:rPr>
        <w:t xml:space="preserve">Board member Davis requested the DDA consider purchasing a portable sound system that could be utilized for DDA and/or civic events where a need for amplification is necessary.  Malzahn added that it would be nice to have equipment to introduce recorded music at events like the </w:t>
      </w:r>
      <w:r w:rsidR="00D2407C">
        <w:rPr>
          <w:bCs/>
          <w:sz w:val="22"/>
          <w:szCs w:val="22"/>
        </w:rPr>
        <w:t>f</w:t>
      </w:r>
      <w:r w:rsidRPr="009D70A2">
        <w:rPr>
          <w:bCs/>
          <w:sz w:val="22"/>
          <w:szCs w:val="22"/>
        </w:rPr>
        <w:t xml:space="preserve">arm </w:t>
      </w:r>
      <w:r w:rsidR="00D2407C">
        <w:rPr>
          <w:bCs/>
          <w:sz w:val="22"/>
          <w:szCs w:val="22"/>
        </w:rPr>
        <w:t>m</w:t>
      </w:r>
      <w:r w:rsidRPr="009D70A2">
        <w:rPr>
          <w:bCs/>
          <w:sz w:val="22"/>
          <w:szCs w:val="22"/>
        </w:rPr>
        <w:t>arket</w:t>
      </w:r>
      <w:r w:rsidR="00D2407C">
        <w:rPr>
          <w:bCs/>
          <w:sz w:val="22"/>
          <w:szCs w:val="22"/>
        </w:rPr>
        <w:t xml:space="preserve"> or ribbon cuttings</w:t>
      </w:r>
      <w:r w:rsidRPr="009D70A2">
        <w:rPr>
          <w:bCs/>
          <w:sz w:val="22"/>
          <w:szCs w:val="22"/>
        </w:rPr>
        <w:t xml:space="preserve">.  Board members expressed concerns over liability/ care of the equipment if lent out to non DDA events and whether or not </w:t>
      </w:r>
      <w:proofErr w:type="spellStart"/>
      <w:r w:rsidRPr="009D70A2">
        <w:rPr>
          <w:bCs/>
          <w:sz w:val="22"/>
          <w:szCs w:val="22"/>
        </w:rPr>
        <w:t>if</w:t>
      </w:r>
      <w:proofErr w:type="spellEnd"/>
      <w:r w:rsidRPr="009D70A2">
        <w:rPr>
          <w:bCs/>
          <w:sz w:val="22"/>
          <w:szCs w:val="22"/>
        </w:rPr>
        <w:t xml:space="preserve"> was a proper function of the DDA.</w:t>
      </w:r>
    </w:p>
    <w:p w14:paraId="14E5BF55" w14:textId="38643D71" w:rsidR="00124D82" w:rsidRPr="009D70A2" w:rsidRDefault="00124D82" w:rsidP="00124D82">
      <w:pPr>
        <w:tabs>
          <w:tab w:val="left" w:pos="0"/>
          <w:tab w:val="left" w:pos="720"/>
        </w:tabs>
        <w:ind w:right="-360"/>
        <w:rPr>
          <w:bCs/>
          <w:sz w:val="22"/>
          <w:szCs w:val="22"/>
        </w:rPr>
      </w:pPr>
      <w:r w:rsidRPr="009D70A2">
        <w:rPr>
          <w:b/>
          <w:sz w:val="22"/>
          <w:szCs w:val="22"/>
        </w:rPr>
        <w:t xml:space="preserve">MOTION </w:t>
      </w:r>
      <w:r w:rsidRPr="009D70A2">
        <w:rPr>
          <w:bCs/>
          <w:sz w:val="22"/>
          <w:szCs w:val="22"/>
        </w:rPr>
        <w:t xml:space="preserve">by </w:t>
      </w:r>
      <w:r w:rsidR="00F57711" w:rsidRPr="009D70A2">
        <w:rPr>
          <w:bCs/>
          <w:sz w:val="22"/>
          <w:szCs w:val="22"/>
        </w:rPr>
        <w:t>Davis</w:t>
      </w:r>
      <w:r w:rsidRPr="009D70A2">
        <w:rPr>
          <w:bCs/>
          <w:sz w:val="22"/>
          <w:szCs w:val="22"/>
        </w:rPr>
        <w:t xml:space="preserve">, support by </w:t>
      </w:r>
      <w:r w:rsidR="00F57711" w:rsidRPr="009D70A2">
        <w:rPr>
          <w:bCs/>
          <w:sz w:val="22"/>
          <w:szCs w:val="22"/>
        </w:rPr>
        <w:t>Shattuck</w:t>
      </w:r>
      <w:r w:rsidRPr="009D70A2">
        <w:rPr>
          <w:bCs/>
          <w:sz w:val="22"/>
          <w:szCs w:val="22"/>
        </w:rPr>
        <w:t xml:space="preserve"> to </w:t>
      </w:r>
      <w:r w:rsidR="00F57711" w:rsidRPr="009D70A2">
        <w:rPr>
          <w:bCs/>
          <w:sz w:val="22"/>
          <w:szCs w:val="22"/>
        </w:rPr>
        <w:t>explore other price options for purchase and/or rental</w:t>
      </w:r>
    </w:p>
    <w:p w14:paraId="7895F3E9" w14:textId="10DDB3C3" w:rsidR="00F57711" w:rsidRPr="009D70A2" w:rsidRDefault="00124D82" w:rsidP="00F57711">
      <w:pPr>
        <w:tabs>
          <w:tab w:val="left" w:pos="0"/>
          <w:tab w:val="left" w:pos="720"/>
        </w:tabs>
        <w:ind w:left="9" w:right="-360" w:hanging="549"/>
        <w:rPr>
          <w:sz w:val="22"/>
          <w:szCs w:val="22"/>
        </w:rPr>
      </w:pPr>
      <w:r w:rsidRPr="009D70A2">
        <w:rPr>
          <w:sz w:val="22"/>
          <w:szCs w:val="22"/>
        </w:rPr>
        <w:tab/>
      </w:r>
      <w:r w:rsidR="00F57711" w:rsidRPr="009D70A2">
        <w:rPr>
          <w:sz w:val="22"/>
          <w:szCs w:val="22"/>
        </w:rPr>
        <w:t>Roll Call: AYES – Shattuck, Davis</w:t>
      </w:r>
    </w:p>
    <w:p w14:paraId="2BBB2602" w14:textId="09954184" w:rsidR="00F57711" w:rsidRPr="009D70A2" w:rsidRDefault="00F57711" w:rsidP="00F57711">
      <w:pPr>
        <w:tabs>
          <w:tab w:val="left" w:pos="0"/>
          <w:tab w:val="left" w:pos="720"/>
        </w:tabs>
        <w:ind w:left="9" w:right="-360" w:hanging="549"/>
        <w:rPr>
          <w:sz w:val="22"/>
          <w:szCs w:val="22"/>
        </w:rPr>
      </w:pPr>
      <w:r w:rsidRPr="009D70A2">
        <w:rPr>
          <w:sz w:val="22"/>
          <w:szCs w:val="22"/>
        </w:rPr>
        <w:tab/>
        <w:t xml:space="preserve"> </w:t>
      </w:r>
      <w:r w:rsidRPr="009D70A2">
        <w:rPr>
          <w:sz w:val="22"/>
          <w:szCs w:val="22"/>
        </w:rPr>
        <w:tab/>
        <w:t xml:space="preserve">   NAYS – Villanueva, Bargen, Krakowski, Docherty, Jorgensen</w:t>
      </w:r>
    </w:p>
    <w:p w14:paraId="45ADF803" w14:textId="42E837CC" w:rsidR="00F57711" w:rsidRPr="009D70A2" w:rsidRDefault="00F57711" w:rsidP="00F57711">
      <w:pPr>
        <w:tabs>
          <w:tab w:val="left" w:pos="0"/>
          <w:tab w:val="left" w:pos="720"/>
        </w:tabs>
        <w:ind w:left="9" w:right="-360" w:hanging="9"/>
        <w:rPr>
          <w:b/>
          <w:sz w:val="22"/>
          <w:szCs w:val="22"/>
        </w:rPr>
      </w:pPr>
      <w:r w:rsidRPr="009D70A2">
        <w:rPr>
          <w:b/>
          <w:sz w:val="22"/>
          <w:szCs w:val="22"/>
        </w:rPr>
        <w:t>MOTION FAILS 5/2</w:t>
      </w:r>
    </w:p>
    <w:p w14:paraId="4AEE8ED4" w14:textId="77777777" w:rsidR="00124D82" w:rsidRPr="009D70A2" w:rsidRDefault="00124D82" w:rsidP="00124D82">
      <w:pPr>
        <w:pStyle w:val="ListParagraph"/>
        <w:tabs>
          <w:tab w:val="left" w:pos="0"/>
          <w:tab w:val="left" w:pos="720"/>
        </w:tabs>
        <w:ind w:left="9" w:right="-360" w:hanging="549"/>
        <w:rPr>
          <w:b/>
          <w:sz w:val="22"/>
          <w:szCs w:val="22"/>
        </w:rPr>
      </w:pPr>
    </w:p>
    <w:p w14:paraId="402BB024" w14:textId="6FA004B3" w:rsidR="00124D82" w:rsidRPr="009D70A2" w:rsidRDefault="00124D82" w:rsidP="00124D82">
      <w:pPr>
        <w:tabs>
          <w:tab w:val="left" w:pos="0"/>
          <w:tab w:val="left" w:pos="720"/>
        </w:tabs>
        <w:ind w:right="-360"/>
        <w:rPr>
          <w:b/>
          <w:sz w:val="22"/>
          <w:szCs w:val="22"/>
        </w:rPr>
      </w:pPr>
      <w:r w:rsidRPr="009D70A2">
        <w:rPr>
          <w:b/>
          <w:sz w:val="22"/>
          <w:szCs w:val="22"/>
        </w:rPr>
        <w:t>j.  Citizen Planner Educational Opportunity</w:t>
      </w:r>
    </w:p>
    <w:p w14:paraId="67112387" w14:textId="3372DD21" w:rsidR="00124D82" w:rsidRPr="009D70A2" w:rsidRDefault="001B542B" w:rsidP="00124D82">
      <w:pPr>
        <w:tabs>
          <w:tab w:val="left" w:pos="720"/>
          <w:tab w:val="left" w:pos="900"/>
        </w:tabs>
        <w:ind w:left="720" w:right="-360"/>
        <w:rPr>
          <w:bCs/>
          <w:sz w:val="22"/>
          <w:szCs w:val="22"/>
        </w:rPr>
      </w:pPr>
      <w:r w:rsidRPr="009D70A2">
        <w:rPr>
          <w:bCs/>
          <w:sz w:val="22"/>
          <w:szCs w:val="22"/>
        </w:rPr>
        <w:t>Office staff shared an educational opportunity offered by the MSU Extension at its Citizen Planner Course.  The course is a 6-week series held on Wednesday evenings from 6-9 pm.  The City has indicated that some or all of the costs for the classes could be covered.  Interested parties will need to pre-register if able to attend all of the dates.</w:t>
      </w:r>
    </w:p>
    <w:p w14:paraId="3946B04E" w14:textId="5A7BDF58" w:rsidR="00F57711" w:rsidRPr="009D70A2" w:rsidRDefault="00F57711" w:rsidP="00F57711">
      <w:pPr>
        <w:tabs>
          <w:tab w:val="left" w:pos="0"/>
          <w:tab w:val="left" w:pos="720"/>
        </w:tabs>
        <w:ind w:right="-360"/>
        <w:rPr>
          <w:bCs/>
          <w:sz w:val="22"/>
          <w:szCs w:val="22"/>
        </w:rPr>
      </w:pPr>
      <w:r w:rsidRPr="009D70A2">
        <w:rPr>
          <w:b/>
          <w:caps/>
          <w:sz w:val="22"/>
          <w:szCs w:val="22"/>
        </w:rPr>
        <w:t>NO board action taken</w:t>
      </w:r>
      <w:r w:rsidRPr="009D70A2">
        <w:rPr>
          <w:b/>
          <w:sz w:val="22"/>
          <w:szCs w:val="22"/>
        </w:rPr>
        <w:t xml:space="preserve"> for attendee enrollment, but </w:t>
      </w:r>
      <w:r w:rsidR="001B542B" w:rsidRPr="009D70A2">
        <w:rPr>
          <w:b/>
          <w:sz w:val="22"/>
          <w:szCs w:val="22"/>
        </w:rPr>
        <w:t>if members were interested to let office staff know so that they could be registered ASAP.</w:t>
      </w:r>
    </w:p>
    <w:p w14:paraId="77C089FD" w14:textId="77777777" w:rsidR="001132BC" w:rsidRPr="009D70A2" w:rsidRDefault="001132BC" w:rsidP="00E71064">
      <w:pPr>
        <w:tabs>
          <w:tab w:val="left" w:pos="450"/>
        </w:tabs>
        <w:ind w:right="-360"/>
        <w:rPr>
          <w:sz w:val="22"/>
          <w:szCs w:val="22"/>
        </w:rPr>
      </w:pPr>
    </w:p>
    <w:p w14:paraId="307A96D6" w14:textId="73E96154" w:rsidR="001132BC" w:rsidRPr="009D70A2" w:rsidRDefault="001132BC" w:rsidP="00FC5948">
      <w:pPr>
        <w:pStyle w:val="ListParagraph"/>
        <w:numPr>
          <w:ilvl w:val="0"/>
          <w:numId w:val="4"/>
        </w:numPr>
        <w:tabs>
          <w:tab w:val="left" w:pos="450"/>
        </w:tabs>
        <w:ind w:left="9" w:right="-360" w:hanging="549"/>
        <w:rPr>
          <w:b/>
          <w:sz w:val="22"/>
          <w:szCs w:val="22"/>
        </w:rPr>
      </w:pPr>
      <w:r w:rsidRPr="009D70A2">
        <w:rPr>
          <w:b/>
          <w:sz w:val="22"/>
          <w:szCs w:val="22"/>
        </w:rPr>
        <w:t xml:space="preserve"> DIRECTORS REPORT</w:t>
      </w:r>
    </w:p>
    <w:p w14:paraId="553EDAEE" w14:textId="7617DD29" w:rsidR="00722C05" w:rsidRPr="009D70A2" w:rsidRDefault="00244580" w:rsidP="00FC5948">
      <w:pPr>
        <w:pStyle w:val="ListParagraph"/>
        <w:tabs>
          <w:tab w:val="left" w:pos="450"/>
        </w:tabs>
        <w:ind w:right="-360"/>
        <w:rPr>
          <w:sz w:val="22"/>
          <w:szCs w:val="22"/>
        </w:rPr>
      </w:pPr>
      <w:r w:rsidRPr="009D70A2">
        <w:rPr>
          <w:sz w:val="22"/>
          <w:szCs w:val="22"/>
        </w:rPr>
        <w:t>Malzahn</w:t>
      </w:r>
      <w:r w:rsidR="00722C05" w:rsidRPr="009D70A2">
        <w:rPr>
          <w:sz w:val="22"/>
          <w:szCs w:val="22"/>
        </w:rPr>
        <w:t xml:space="preserve"> </w:t>
      </w:r>
      <w:r w:rsidR="00F5669D" w:rsidRPr="009D70A2">
        <w:rPr>
          <w:sz w:val="22"/>
          <w:szCs w:val="22"/>
        </w:rPr>
        <w:t>presented her</w:t>
      </w:r>
      <w:r w:rsidRPr="009D70A2">
        <w:rPr>
          <w:sz w:val="22"/>
          <w:szCs w:val="22"/>
        </w:rPr>
        <w:t xml:space="preserve"> written</w:t>
      </w:r>
      <w:r w:rsidR="00F5669D" w:rsidRPr="009D70A2">
        <w:rPr>
          <w:sz w:val="22"/>
          <w:szCs w:val="22"/>
        </w:rPr>
        <w:t xml:space="preserve"> report for </w:t>
      </w:r>
      <w:r w:rsidR="00124D82" w:rsidRPr="009D70A2">
        <w:rPr>
          <w:sz w:val="22"/>
          <w:szCs w:val="22"/>
        </w:rPr>
        <w:t xml:space="preserve">June </w:t>
      </w:r>
      <w:r w:rsidRPr="009D70A2">
        <w:rPr>
          <w:sz w:val="22"/>
          <w:szCs w:val="22"/>
        </w:rPr>
        <w:t>2023</w:t>
      </w:r>
      <w:r w:rsidR="001B542B" w:rsidRPr="009D70A2">
        <w:rPr>
          <w:sz w:val="22"/>
          <w:szCs w:val="22"/>
        </w:rPr>
        <w:t>.  Additional</w:t>
      </w:r>
      <w:r w:rsidR="00A36CEB" w:rsidRPr="009D70A2">
        <w:rPr>
          <w:sz w:val="22"/>
          <w:szCs w:val="22"/>
        </w:rPr>
        <w:t xml:space="preserve"> items</w:t>
      </w:r>
      <w:r w:rsidR="001B542B" w:rsidRPr="009D70A2">
        <w:rPr>
          <w:sz w:val="22"/>
          <w:szCs w:val="22"/>
        </w:rPr>
        <w:t xml:space="preserve"> included </w:t>
      </w:r>
      <w:r w:rsidR="00A36CEB" w:rsidRPr="009D70A2">
        <w:rPr>
          <w:sz w:val="22"/>
          <w:szCs w:val="22"/>
        </w:rPr>
        <w:t xml:space="preserve">the </w:t>
      </w:r>
      <w:r w:rsidR="001B542B" w:rsidRPr="009D70A2">
        <w:rPr>
          <w:sz w:val="22"/>
          <w:szCs w:val="22"/>
        </w:rPr>
        <w:t xml:space="preserve">status of </w:t>
      </w:r>
      <w:r w:rsidR="00A36CEB" w:rsidRPr="009D70A2">
        <w:rPr>
          <w:sz w:val="22"/>
          <w:szCs w:val="22"/>
        </w:rPr>
        <w:t xml:space="preserve">a </w:t>
      </w:r>
      <w:r w:rsidR="001B542B" w:rsidRPr="009D70A2">
        <w:rPr>
          <w:sz w:val="22"/>
          <w:szCs w:val="22"/>
        </w:rPr>
        <w:t>new Hometown Hero Banner in production and receipt of one additional previously made banner.  Those will be installed as soon as it is printed.  Malzahn thanked the board for her attend</w:t>
      </w:r>
      <w:r w:rsidR="00A36CEB" w:rsidRPr="009D70A2">
        <w:rPr>
          <w:sz w:val="22"/>
          <w:szCs w:val="22"/>
        </w:rPr>
        <w:t>ance</w:t>
      </w:r>
      <w:r w:rsidR="001B542B" w:rsidRPr="009D70A2">
        <w:rPr>
          <w:sz w:val="22"/>
          <w:szCs w:val="22"/>
        </w:rPr>
        <w:t xml:space="preserve"> </w:t>
      </w:r>
      <w:r w:rsidR="00A36CEB" w:rsidRPr="009D70A2">
        <w:rPr>
          <w:sz w:val="22"/>
          <w:szCs w:val="22"/>
        </w:rPr>
        <w:t xml:space="preserve">at </w:t>
      </w:r>
      <w:r w:rsidR="001B542B" w:rsidRPr="009D70A2">
        <w:rPr>
          <w:sz w:val="22"/>
          <w:szCs w:val="22"/>
        </w:rPr>
        <w:t xml:space="preserve">the Michigan Downtown Association Summer Workshop held in Alpena.  It was a very beneficial networking and education opportunity and she was </w:t>
      </w:r>
      <w:r w:rsidR="00A36CEB" w:rsidRPr="009D70A2">
        <w:rPr>
          <w:sz w:val="22"/>
          <w:szCs w:val="22"/>
        </w:rPr>
        <w:t>excited</w:t>
      </w:r>
      <w:r w:rsidR="001B542B" w:rsidRPr="009D70A2">
        <w:rPr>
          <w:sz w:val="22"/>
          <w:szCs w:val="22"/>
        </w:rPr>
        <w:t xml:space="preserve"> to begin implementing some </w:t>
      </w:r>
      <w:r w:rsidR="00A36CEB" w:rsidRPr="009D70A2">
        <w:rPr>
          <w:sz w:val="22"/>
          <w:szCs w:val="22"/>
        </w:rPr>
        <w:t xml:space="preserve">successful strategies used in other communities.  She also noted that she would be attending the next Planning Commission meeting in hopes to engage them in the Redevelopment Ready process so that they could begin updating required documents.  </w:t>
      </w:r>
      <w:r w:rsidR="00A36CEB" w:rsidRPr="009D70A2">
        <w:rPr>
          <w:sz w:val="22"/>
          <w:szCs w:val="22"/>
        </w:rPr>
        <w:lastRenderedPageBreak/>
        <w:t>Acknowledgment of the new lavender plants in the bed areas along depot drive by Indigo Farms was also reported.</w:t>
      </w:r>
    </w:p>
    <w:p w14:paraId="10C0F504" w14:textId="77777777" w:rsidR="00124D82" w:rsidRPr="009D70A2" w:rsidRDefault="00124D82" w:rsidP="00FC5948">
      <w:pPr>
        <w:pStyle w:val="ListParagraph"/>
        <w:tabs>
          <w:tab w:val="left" w:pos="450"/>
        </w:tabs>
        <w:ind w:right="-360"/>
        <w:rPr>
          <w:sz w:val="22"/>
          <w:szCs w:val="22"/>
        </w:rPr>
      </w:pPr>
    </w:p>
    <w:p w14:paraId="50804BB1" w14:textId="135EDBDB" w:rsidR="00124D82" w:rsidRPr="009D70A2" w:rsidRDefault="00A36CEB" w:rsidP="00FC5948">
      <w:pPr>
        <w:pStyle w:val="ListParagraph"/>
        <w:tabs>
          <w:tab w:val="left" w:pos="450"/>
        </w:tabs>
        <w:ind w:right="-360"/>
        <w:rPr>
          <w:sz w:val="22"/>
          <w:szCs w:val="22"/>
        </w:rPr>
      </w:pPr>
      <w:r w:rsidRPr="009D70A2">
        <w:rPr>
          <w:sz w:val="22"/>
          <w:szCs w:val="22"/>
        </w:rPr>
        <w:t>Included</w:t>
      </w:r>
      <w:r w:rsidR="00124D82" w:rsidRPr="009D70A2">
        <w:rPr>
          <w:sz w:val="22"/>
          <w:szCs w:val="22"/>
        </w:rPr>
        <w:t xml:space="preserve"> in the packet was the June Farm Market Report from Patti </w:t>
      </w:r>
      <w:proofErr w:type="spellStart"/>
      <w:r w:rsidR="00124D82" w:rsidRPr="009D70A2">
        <w:rPr>
          <w:sz w:val="22"/>
          <w:szCs w:val="22"/>
        </w:rPr>
        <w:t>Boilchini</w:t>
      </w:r>
      <w:proofErr w:type="spellEnd"/>
      <w:r w:rsidR="00124D82" w:rsidRPr="009D70A2">
        <w:rPr>
          <w:sz w:val="22"/>
          <w:szCs w:val="22"/>
        </w:rPr>
        <w:t>, Market Manager</w:t>
      </w:r>
    </w:p>
    <w:p w14:paraId="69F9672E" w14:textId="77777777" w:rsidR="001132BC" w:rsidRPr="009D70A2" w:rsidRDefault="001132BC" w:rsidP="00FC5948">
      <w:pPr>
        <w:tabs>
          <w:tab w:val="left" w:pos="720"/>
        </w:tabs>
        <w:ind w:right="-360"/>
        <w:rPr>
          <w:b/>
          <w:sz w:val="22"/>
          <w:szCs w:val="22"/>
        </w:rPr>
      </w:pPr>
    </w:p>
    <w:p w14:paraId="18CE6442" w14:textId="6C6EB8CD" w:rsidR="00B540E3" w:rsidRPr="009D70A2" w:rsidRDefault="001132BC" w:rsidP="009D70A2">
      <w:pPr>
        <w:pStyle w:val="ListParagraph"/>
        <w:numPr>
          <w:ilvl w:val="0"/>
          <w:numId w:val="4"/>
        </w:numPr>
        <w:ind w:left="90" w:right="-360" w:hanging="630"/>
        <w:rPr>
          <w:b/>
          <w:sz w:val="22"/>
          <w:szCs w:val="22"/>
        </w:rPr>
      </w:pPr>
      <w:r w:rsidRPr="009D70A2">
        <w:rPr>
          <w:b/>
          <w:sz w:val="22"/>
          <w:szCs w:val="22"/>
        </w:rPr>
        <w:t>BOARD MEMBER COMMENTS</w:t>
      </w:r>
    </w:p>
    <w:p w14:paraId="2EE2FDEC" w14:textId="77777777" w:rsidR="00F5669D" w:rsidRPr="009D70A2" w:rsidRDefault="00F5669D" w:rsidP="00FC5948">
      <w:pPr>
        <w:pStyle w:val="ListParagraph"/>
        <w:tabs>
          <w:tab w:val="left" w:pos="720"/>
        </w:tabs>
        <w:ind w:left="1080" w:right="-360"/>
        <w:rPr>
          <w:b/>
          <w:sz w:val="22"/>
          <w:szCs w:val="22"/>
        </w:rPr>
      </w:pPr>
    </w:p>
    <w:p w14:paraId="13F9375D" w14:textId="0C957D57" w:rsidR="001132BC" w:rsidRPr="009D70A2" w:rsidRDefault="001132BC" w:rsidP="00FC5948">
      <w:pPr>
        <w:pStyle w:val="ListParagraph"/>
        <w:numPr>
          <w:ilvl w:val="0"/>
          <w:numId w:val="4"/>
        </w:numPr>
        <w:tabs>
          <w:tab w:val="left" w:pos="720"/>
        </w:tabs>
        <w:ind w:left="0" w:right="-360" w:hanging="540"/>
        <w:rPr>
          <w:b/>
          <w:sz w:val="22"/>
          <w:szCs w:val="22"/>
        </w:rPr>
      </w:pPr>
      <w:r w:rsidRPr="009D70A2">
        <w:rPr>
          <w:b/>
          <w:sz w:val="22"/>
          <w:szCs w:val="22"/>
        </w:rPr>
        <w:t>ADJOURNMENT</w:t>
      </w:r>
    </w:p>
    <w:p w14:paraId="4B955708" w14:textId="11A30D19" w:rsidR="00B540E3" w:rsidRPr="009D70A2" w:rsidRDefault="00B540E3" w:rsidP="00FC5948">
      <w:pPr>
        <w:pStyle w:val="ListParagraph"/>
        <w:tabs>
          <w:tab w:val="left" w:pos="0"/>
          <w:tab w:val="left" w:pos="720"/>
        </w:tabs>
        <w:ind w:left="0" w:right="-360"/>
        <w:rPr>
          <w:sz w:val="22"/>
          <w:szCs w:val="22"/>
        </w:rPr>
      </w:pPr>
      <w:r w:rsidRPr="009D70A2">
        <w:rPr>
          <w:b/>
          <w:sz w:val="22"/>
          <w:szCs w:val="22"/>
        </w:rPr>
        <w:t>MOTION</w:t>
      </w:r>
      <w:r w:rsidRPr="009D70A2">
        <w:rPr>
          <w:sz w:val="22"/>
          <w:szCs w:val="22"/>
        </w:rPr>
        <w:t xml:space="preserve"> by </w:t>
      </w:r>
      <w:r w:rsidR="00280DFA" w:rsidRPr="009D70A2">
        <w:rPr>
          <w:sz w:val="22"/>
          <w:szCs w:val="22"/>
        </w:rPr>
        <w:t>Bargen</w:t>
      </w:r>
      <w:r w:rsidRPr="009D70A2">
        <w:rPr>
          <w:sz w:val="22"/>
          <w:szCs w:val="22"/>
        </w:rPr>
        <w:t xml:space="preserve">, support by </w:t>
      </w:r>
      <w:r w:rsidR="00FE7072" w:rsidRPr="009D70A2">
        <w:rPr>
          <w:sz w:val="22"/>
          <w:szCs w:val="22"/>
        </w:rPr>
        <w:t>Davis</w:t>
      </w:r>
      <w:r w:rsidR="00244580" w:rsidRPr="009D70A2">
        <w:rPr>
          <w:sz w:val="22"/>
          <w:szCs w:val="22"/>
        </w:rPr>
        <w:t xml:space="preserve"> </w:t>
      </w:r>
      <w:r w:rsidRPr="009D70A2">
        <w:rPr>
          <w:sz w:val="22"/>
          <w:szCs w:val="22"/>
        </w:rPr>
        <w:t xml:space="preserve">to adjourn the meeting at </w:t>
      </w:r>
      <w:r w:rsidR="00FE7072" w:rsidRPr="009D70A2">
        <w:rPr>
          <w:sz w:val="22"/>
          <w:szCs w:val="22"/>
        </w:rPr>
        <w:t>7:08</w:t>
      </w:r>
      <w:r w:rsidR="00244580" w:rsidRPr="009D70A2">
        <w:rPr>
          <w:sz w:val="22"/>
          <w:szCs w:val="22"/>
        </w:rPr>
        <w:t xml:space="preserve"> </w:t>
      </w:r>
      <w:r w:rsidRPr="009D70A2">
        <w:rPr>
          <w:sz w:val="22"/>
          <w:szCs w:val="22"/>
        </w:rPr>
        <w:t>pm</w:t>
      </w:r>
    </w:p>
    <w:p w14:paraId="5C5B4535" w14:textId="0BE9C371" w:rsidR="003871BC" w:rsidRPr="008A7E04" w:rsidRDefault="003871BC" w:rsidP="008A7E04">
      <w:pPr>
        <w:pStyle w:val="ListParagraph"/>
        <w:tabs>
          <w:tab w:val="left" w:pos="0"/>
          <w:tab w:val="left" w:pos="720"/>
        </w:tabs>
        <w:ind w:left="9" w:right="-360" w:hanging="9"/>
        <w:rPr>
          <w:sz w:val="22"/>
          <w:szCs w:val="22"/>
        </w:rPr>
      </w:pPr>
      <w:r w:rsidRPr="009D70A2">
        <w:rPr>
          <w:sz w:val="22"/>
          <w:szCs w:val="22"/>
        </w:rPr>
        <w:t xml:space="preserve">All in Favor 7 / Nays 0 </w:t>
      </w:r>
      <w:r w:rsidR="008A7E04">
        <w:rPr>
          <w:sz w:val="22"/>
          <w:szCs w:val="22"/>
        </w:rPr>
        <w:t xml:space="preserve">- </w:t>
      </w:r>
      <w:r w:rsidRPr="008A7E04">
        <w:rPr>
          <w:b/>
          <w:sz w:val="22"/>
          <w:szCs w:val="22"/>
        </w:rPr>
        <w:t xml:space="preserve">MOTION CARRIED UNANIMOUSLY </w:t>
      </w:r>
    </w:p>
    <w:p w14:paraId="22EB859A" w14:textId="77777777" w:rsidR="00473065" w:rsidRPr="009D70A2" w:rsidRDefault="00473065" w:rsidP="00FC5948">
      <w:pPr>
        <w:tabs>
          <w:tab w:val="left" w:pos="0"/>
          <w:tab w:val="left" w:pos="720"/>
        </w:tabs>
        <w:ind w:right="-360"/>
        <w:rPr>
          <w:b/>
          <w:sz w:val="22"/>
          <w:szCs w:val="22"/>
        </w:rPr>
      </w:pPr>
    </w:p>
    <w:p w14:paraId="407131AC" w14:textId="1AE4F606" w:rsidR="00473065" w:rsidRPr="009D70A2" w:rsidRDefault="00473065" w:rsidP="00FC5948">
      <w:pPr>
        <w:tabs>
          <w:tab w:val="left" w:pos="0"/>
          <w:tab w:val="left" w:pos="720"/>
        </w:tabs>
        <w:ind w:right="-360"/>
        <w:rPr>
          <w:sz w:val="22"/>
          <w:szCs w:val="22"/>
        </w:rPr>
      </w:pPr>
      <w:r w:rsidRPr="009D70A2">
        <w:rPr>
          <w:sz w:val="22"/>
          <w:szCs w:val="22"/>
        </w:rPr>
        <w:t xml:space="preserve">Next Regular DDA Board meeting date: Monday </w:t>
      </w:r>
      <w:r w:rsidR="00280DFA" w:rsidRPr="009D70A2">
        <w:rPr>
          <w:sz w:val="22"/>
          <w:szCs w:val="22"/>
        </w:rPr>
        <w:t>Ju</w:t>
      </w:r>
      <w:r w:rsidR="00FE7072" w:rsidRPr="009D70A2">
        <w:rPr>
          <w:sz w:val="22"/>
          <w:szCs w:val="22"/>
        </w:rPr>
        <w:t>ly</w:t>
      </w:r>
      <w:r w:rsidR="00280DFA" w:rsidRPr="009D70A2">
        <w:rPr>
          <w:sz w:val="22"/>
          <w:szCs w:val="22"/>
        </w:rPr>
        <w:t xml:space="preserve"> 1</w:t>
      </w:r>
      <w:r w:rsidR="00FE7072" w:rsidRPr="009D70A2">
        <w:rPr>
          <w:sz w:val="22"/>
          <w:szCs w:val="22"/>
        </w:rPr>
        <w:t>0</w:t>
      </w:r>
      <w:r w:rsidRPr="009D70A2">
        <w:rPr>
          <w:sz w:val="22"/>
          <w:szCs w:val="22"/>
        </w:rPr>
        <w:t xml:space="preserve">, </w:t>
      </w:r>
      <w:r w:rsidR="00244580" w:rsidRPr="009D70A2">
        <w:rPr>
          <w:sz w:val="22"/>
          <w:szCs w:val="22"/>
        </w:rPr>
        <w:t>2023,</w:t>
      </w:r>
      <w:r w:rsidRPr="009D70A2">
        <w:rPr>
          <w:sz w:val="22"/>
          <w:szCs w:val="22"/>
        </w:rPr>
        <w:t xml:space="preserve"> at 5:3</w:t>
      </w:r>
      <w:r w:rsidR="00244580" w:rsidRPr="009D70A2">
        <w:rPr>
          <w:sz w:val="22"/>
          <w:szCs w:val="22"/>
        </w:rPr>
        <w:t>5</w:t>
      </w:r>
      <w:r w:rsidRPr="009D70A2">
        <w:rPr>
          <w:sz w:val="22"/>
          <w:szCs w:val="22"/>
        </w:rPr>
        <w:t xml:space="preserve"> PM</w:t>
      </w:r>
    </w:p>
    <w:p w14:paraId="518B6D53" w14:textId="77777777" w:rsidR="00473065" w:rsidRPr="009D70A2" w:rsidRDefault="00473065" w:rsidP="00FC5948">
      <w:pPr>
        <w:tabs>
          <w:tab w:val="left" w:pos="0"/>
          <w:tab w:val="left" w:pos="720"/>
        </w:tabs>
        <w:ind w:right="-360"/>
        <w:rPr>
          <w:sz w:val="22"/>
          <w:szCs w:val="22"/>
        </w:rPr>
      </w:pPr>
    </w:p>
    <w:p w14:paraId="761BBA27" w14:textId="77777777" w:rsidR="00473065" w:rsidRPr="009D70A2" w:rsidRDefault="00473065" w:rsidP="00FC5948">
      <w:pPr>
        <w:tabs>
          <w:tab w:val="left" w:pos="0"/>
          <w:tab w:val="left" w:pos="720"/>
        </w:tabs>
        <w:ind w:right="-360"/>
        <w:rPr>
          <w:sz w:val="22"/>
          <w:szCs w:val="22"/>
        </w:rPr>
      </w:pPr>
    </w:p>
    <w:p w14:paraId="35407CC7" w14:textId="77777777" w:rsidR="00E37F03" w:rsidRPr="009D70A2" w:rsidRDefault="00E37F03" w:rsidP="00FC5948">
      <w:pPr>
        <w:tabs>
          <w:tab w:val="left" w:pos="0"/>
          <w:tab w:val="left" w:pos="720"/>
        </w:tabs>
        <w:ind w:right="-360"/>
        <w:rPr>
          <w:sz w:val="22"/>
          <w:szCs w:val="22"/>
        </w:rPr>
      </w:pPr>
    </w:p>
    <w:p w14:paraId="7BF0AA0A" w14:textId="6807D467" w:rsidR="00473065" w:rsidRPr="009D70A2" w:rsidRDefault="00473065" w:rsidP="00FC5948">
      <w:pPr>
        <w:tabs>
          <w:tab w:val="left" w:pos="0"/>
          <w:tab w:val="left" w:pos="720"/>
        </w:tabs>
        <w:ind w:right="-360"/>
        <w:rPr>
          <w:sz w:val="22"/>
          <w:szCs w:val="22"/>
        </w:rPr>
      </w:pPr>
      <w:r w:rsidRPr="009D70A2">
        <w:rPr>
          <w:sz w:val="22"/>
          <w:szCs w:val="22"/>
        </w:rPr>
        <w:t>Respectfully submitted by: _________________________________________</w:t>
      </w:r>
    </w:p>
    <w:p w14:paraId="5AB8364B" w14:textId="0CF38AAD" w:rsidR="00473065" w:rsidRPr="009D70A2" w:rsidRDefault="00473065" w:rsidP="00FC5948">
      <w:pPr>
        <w:tabs>
          <w:tab w:val="left" w:pos="0"/>
          <w:tab w:val="left" w:pos="720"/>
        </w:tabs>
        <w:ind w:right="-360"/>
        <w:rPr>
          <w:sz w:val="22"/>
          <w:szCs w:val="22"/>
        </w:rPr>
      </w:pPr>
      <w:r w:rsidRPr="009D70A2">
        <w:rPr>
          <w:sz w:val="22"/>
          <w:szCs w:val="22"/>
        </w:rPr>
        <w:tab/>
        <w:t xml:space="preserve">                                    Christine Malzahn, DDA Executive Director</w:t>
      </w:r>
    </w:p>
    <w:p w14:paraId="067C27E6" w14:textId="77777777" w:rsidR="008E536D" w:rsidRDefault="008E536D" w:rsidP="00FC5948">
      <w:pPr>
        <w:tabs>
          <w:tab w:val="left" w:pos="0"/>
          <w:tab w:val="left" w:pos="720"/>
        </w:tabs>
        <w:ind w:right="-360"/>
        <w:rPr>
          <w:sz w:val="22"/>
          <w:szCs w:val="22"/>
        </w:rPr>
      </w:pPr>
    </w:p>
    <w:p w14:paraId="5ACDAD05" w14:textId="4E615163" w:rsidR="007368B2" w:rsidRDefault="00EA5782" w:rsidP="00FC5948">
      <w:pPr>
        <w:tabs>
          <w:tab w:val="left" w:pos="0"/>
          <w:tab w:val="left" w:pos="720"/>
        </w:tabs>
        <w:ind w:right="-360"/>
        <w:rPr>
          <w:sz w:val="22"/>
          <w:szCs w:val="22"/>
        </w:rPr>
      </w:pPr>
      <w:r w:rsidRPr="009D70A2">
        <w:rPr>
          <w:sz w:val="22"/>
          <w:szCs w:val="22"/>
        </w:rPr>
        <w:t>APPROVED:</w:t>
      </w:r>
      <w:r w:rsidR="008E536D">
        <w:rPr>
          <w:sz w:val="22"/>
          <w:szCs w:val="22"/>
        </w:rPr>
        <w:t xml:space="preserve"> July 10, 2023</w:t>
      </w:r>
    </w:p>
    <w:p w14:paraId="4E3124E5" w14:textId="77777777" w:rsidR="008E536D" w:rsidRPr="009D70A2" w:rsidRDefault="008E536D" w:rsidP="00FC5948">
      <w:pPr>
        <w:tabs>
          <w:tab w:val="left" w:pos="0"/>
          <w:tab w:val="left" w:pos="720"/>
        </w:tabs>
        <w:ind w:right="-360"/>
        <w:rPr>
          <w:sz w:val="22"/>
          <w:szCs w:val="22"/>
        </w:rPr>
      </w:pPr>
    </w:p>
    <w:p w14:paraId="75BD23E8" w14:textId="0A17F4A8" w:rsidR="00565039" w:rsidRPr="009D70A2" w:rsidRDefault="00565039" w:rsidP="00FC5948">
      <w:pPr>
        <w:tabs>
          <w:tab w:val="left" w:pos="0"/>
          <w:tab w:val="left" w:pos="720"/>
        </w:tabs>
        <w:ind w:right="-360"/>
        <w:rPr>
          <w:sz w:val="22"/>
          <w:szCs w:val="22"/>
        </w:rPr>
      </w:pPr>
      <w:r w:rsidRPr="009D70A2">
        <w:rPr>
          <w:sz w:val="22"/>
          <w:szCs w:val="22"/>
        </w:rPr>
        <w:t>CITY COMMISSION APPROVED:</w:t>
      </w:r>
    </w:p>
    <w:sectPr w:rsidR="00565039" w:rsidRPr="009D70A2" w:rsidSect="009D70A2">
      <w:headerReference w:type="even" r:id="rId9"/>
      <w:headerReference w:type="default" r:id="rId10"/>
      <w:footerReference w:type="default" r:id="rId11"/>
      <w:pgSz w:w="12240" w:h="15840"/>
      <w:pgMar w:top="180" w:right="1710" w:bottom="1143"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818C" w14:textId="77777777" w:rsidR="00C45628" w:rsidRDefault="00C45628" w:rsidP="00A35DEC">
      <w:r>
        <w:separator/>
      </w:r>
    </w:p>
  </w:endnote>
  <w:endnote w:type="continuationSeparator" w:id="0">
    <w:p w14:paraId="766C9A9F" w14:textId="77777777" w:rsidR="00C45628" w:rsidRDefault="00C45628" w:rsidP="00A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8BA" w14:textId="1ECF1BCB" w:rsidR="00A35DEC" w:rsidRDefault="00EA5782" w:rsidP="00473065">
    <w:pPr>
      <w:pStyle w:val="Footer"/>
      <w:jc w:val="center"/>
    </w:pPr>
    <w:r>
      <w:rPr>
        <w:noProof/>
        <w:color w:val="808080" w:themeColor="background1" w:themeShade="80"/>
      </w:rPr>
      <mc:AlternateContent>
        <mc:Choice Requires="wpg">
          <w:drawing>
            <wp:anchor distT="0" distB="0" distL="0" distR="0" simplePos="0" relativeHeight="251657728" behindDoc="0" locked="0" layoutInCell="1" allowOverlap="1" wp14:anchorId="0A69F724" wp14:editId="1E3AE2FE">
              <wp:simplePos x="0" y="0"/>
              <wp:positionH relativeFrom="margin">
                <wp:align>right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12T00:00:00Z">
                                <w:dateFormat w:val="MMMM d, yyyy"/>
                                <w:lid w:val="en-US"/>
                                <w:storeMappedDataAs w:val="dateTime"/>
                                <w:calendar w:val="gregorian"/>
                              </w:date>
                            </w:sdtPr>
                            <w:sdtEndPr/>
                            <w:sdtContent>
                              <w:p w14:paraId="4A06B5F1" w14:textId="4770ED79" w:rsidR="00EA5782" w:rsidRDefault="004921AA">
                                <w:pPr>
                                  <w:jc w:val="right"/>
                                  <w:rPr>
                                    <w:color w:val="7F7F7F" w:themeColor="text1" w:themeTint="80"/>
                                  </w:rPr>
                                </w:pPr>
                                <w:r>
                                  <w:rPr>
                                    <w:color w:val="7F7F7F" w:themeColor="text1" w:themeTint="80"/>
                                  </w:rPr>
                                  <w:t>June 12</w:t>
                                </w:r>
                                <w:r w:rsidR="00565039">
                                  <w:rPr>
                                    <w:color w:val="7F7F7F" w:themeColor="text1" w:themeTint="80"/>
                                  </w:rPr>
                                  <w:t>, 2023</w:t>
                                </w:r>
                              </w:p>
                            </w:sdtContent>
                          </w:sdt>
                          <w:p w14:paraId="7E7EAD26" w14:textId="77777777" w:rsidR="00EA5782" w:rsidRDefault="00EA578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A69F724" id="Group 37" o:spid="_x0000_s1026" style="position:absolute;left:0;text-align:left;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12T00:00:00Z">
                          <w:dateFormat w:val="MMMM d, yyyy"/>
                          <w:lid w:val="en-US"/>
                          <w:storeMappedDataAs w:val="dateTime"/>
                          <w:calendar w:val="gregorian"/>
                        </w:date>
                      </w:sdtPr>
                      <w:sdtEndPr/>
                      <w:sdtContent>
                        <w:p w14:paraId="4A06B5F1" w14:textId="4770ED79" w:rsidR="00EA5782" w:rsidRDefault="004921AA">
                          <w:pPr>
                            <w:jc w:val="right"/>
                            <w:rPr>
                              <w:color w:val="7F7F7F" w:themeColor="text1" w:themeTint="80"/>
                            </w:rPr>
                          </w:pPr>
                          <w:r>
                            <w:rPr>
                              <w:color w:val="7F7F7F" w:themeColor="text1" w:themeTint="80"/>
                            </w:rPr>
                            <w:t>June 12</w:t>
                          </w:r>
                          <w:r w:rsidR="00565039">
                            <w:rPr>
                              <w:color w:val="7F7F7F" w:themeColor="text1" w:themeTint="80"/>
                            </w:rPr>
                            <w:t>, 2023</w:t>
                          </w:r>
                        </w:p>
                      </w:sdtContent>
                    </w:sdt>
                    <w:p w14:paraId="7E7EAD26" w14:textId="77777777" w:rsidR="00EA5782" w:rsidRDefault="00EA578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704" behindDoc="0" locked="0" layoutInCell="1" allowOverlap="1" wp14:anchorId="5422E59E" wp14:editId="59CFB2D7">
              <wp:simplePos x="0" y="0"/>
              <wp:positionH relativeFrom="rightMargin">
                <wp:align>left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2E59E" id="Rectangle 40" o:spid="_x0000_s1029" style="position:absolute;left:0;text-align:left;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E32A" w14:textId="77777777" w:rsidR="00C45628" w:rsidRDefault="00C45628" w:rsidP="00A35DEC">
      <w:r>
        <w:separator/>
      </w:r>
    </w:p>
  </w:footnote>
  <w:footnote w:type="continuationSeparator" w:id="0">
    <w:p w14:paraId="7FE1D925" w14:textId="77777777" w:rsidR="00C45628" w:rsidRDefault="00C45628" w:rsidP="00A3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528" w14:textId="3E5DD0BA" w:rsidR="00473065" w:rsidRDefault="00473065" w:rsidP="005733F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5501602C" w14:textId="7039BFEF" w:rsidR="00473065" w:rsidRDefault="00473065" w:rsidP="00473065">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61459E02" w14:textId="23EEB5C5" w:rsidR="00A35DEC" w:rsidRDefault="00A35DEC" w:rsidP="004730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7E22" w14:textId="12AFE29A" w:rsidR="00A35DEC" w:rsidRDefault="00A35DEC" w:rsidP="0047306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09E0"/>
    <w:multiLevelType w:val="hybridMultilevel"/>
    <w:tmpl w:val="389647FC"/>
    <w:lvl w:ilvl="0" w:tplc="D02017C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25BD0825"/>
    <w:multiLevelType w:val="hybridMultilevel"/>
    <w:tmpl w:val="B44A273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16990"/>
    <w:multiLevelType w:val="hybridMultilevel"/>
    <w:tmpl w:val="19FC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56736"/>
    <w:multiLevelType w:val="hybridMultilevel"/>
    <w:tmpl w:val="AE3A8054"/>
    <w:lvl w:ilvl="0" w:tplc="3902766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A224CD"/>
    <w:multiLevelType w:val="hybridMultilevel"/>
    <w:tmpl w:val="6ED8BEF6"/>
    <w:lvl w:ilvl="0" w:tplc="56F20628">
      <w:start w:val="1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C004F8"/>
    <w:multiLevelType w:val="hybridMultilevel"/>
    <w:tmpl w:val="72C6B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92161"/>
    <w:multiLevelType w:val="hybridMultilevel"/>
    <w:tmpl w:val="7B18E1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32220805">
    <w:abstractNumId w:val="6"/>
  </w:num>
  <w:num w:numId="2" w16cid:durableId="603684400">
    <w:abstractNumId w:val="2"/>
  </w:num>
  <w:num w:numId="3" w16cid:durableId="1261375985">
    <w:abstractNumId w:val="3"/>
  </w:num>
  <w:num w:numId="4" w16cid:durableId="1025407592">
    <w:abstractNumId w:val="4"/>
  </w:num>
  <w:num w:numId="5" w16cid:durableId="175197189">
    <w:abstractNumId w:val="0"/>
  </w:num>
  <w:num w:numId="6" w16cid:durableId="1871991387">
    <w:abstractNumId w:val="5"/>
  </w:num>
  <w:num w:numId="7" w16cid:durableId="109644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1E"/>
    <w:rsid w:val="00006885"/>
    <w:rsid w:val="00043396"/>
    <w:rsid w:val="00043768"/>
    <w:rsid w:val="0004428A"/>
    <w:rsid w:val="00065251"/>
    <w:rsid w:val="000B4429"/>
    <w:rsid w:val="000B6CD3"/>
    <w:rsid w:val="001132BC"/>
    <w:rsid w:val="00124D82"/>
    <w:rsid w:val="001275E6"/>
    <w:rsid w:val="00140D71"/>
    <w:rsid w:val="00147678"/>
    <w:rsid w:val="001704EF"/>
    <w:rsid w:val="00170DE3"/>
    <w:rsid w:val="00196C6B"/>
    <w:rsid w:val="001B542B"/>
    <w:rsid w:val="001B6930"/>
    <w:rsid w:val="001E2CE8"/>
    <w:rsid w:val="0021447A"/>
    <w:rsid w:val="002202F3"/>
    <w:rsid w:val="00244580"/>
    <w:rsid w:val="00275406"/>
    <w:rsid w:val="00280DFA"/>
    <w:rsid w:val="002A057D"/>
    <w:rsid w:val="002A6143"/>
    <w:rsid w:val="00301566"/>
    <w:rsid w:val="00353CAE"/>
    <w:rsid w:val="003871BC"/>
    <w:rsid w:val="003A60A5"/>
    <w:rsid w:val="003F4330"/>
    <w:rsid w:val="00431B1A"/>
    <w:rsid w:val="0046559F"/>
    <w:rsid w:val="00473065"/>
    <w:rsid w:val="00473732"/>
    <w:rsid w:val="00481C16"/>
    <w:rsid w:val="004921AA"/>
    <w:rsid w:val="004F7038"/>
    <w:rsid w:val="005338FF"/>
    <w:rsid w:val="00563DB1"/>
    <w:rsid w:val="00565039"/>
    <w:rsid w:val="00566BA6"/>
    <w:rsid w:val="0058058A"/>
    <w:rsid w:val="005A59FF"/>
    <w:rsid w:val="005A7C33"/>
    <w:rsid w:val="005E09CF"/>
    <w:rsid w:val="006339A7"/>
    <w:rsid w:val="006826B8"/>
    <w:rsid w:val="006835AA"/>
    <w:rsid w:val="00693F20"/>
    <w:rsid w:val="00715D78"/>
    <w:rsid w:val="00722C05"/>
    <w:rsid w:val="007368B2"/>
    <w:rsid w:val="0076523A"/>
    <w:rsid w:val="00780936"/>
    <w:rsid w:val="007D44E7"/>
    <w:rsid w:val="00806E07"/>
    <w:rsid w:val="00863FFB"/>
    <w:rsid w:val="0088731B"/>
    <w:rsid w:val="008A3B1B"/>
    <w:rsid w:val="008A7E04"/>
    <w:rsid w:val="008E4F04"/>
    <w:rsid w:val="008E536D"/>
    <w:rsid w:val="0090656D"/>
    <w:rsid w:val="00926128"/>
    <w:rsid w:val="0092686C"/>
    <w:rsid w:val="009A1D1C"/>
    <w:rsid w:val="009D70A2"/>
    <w:rsid w:val="00A34462"/>
    <w:rsid w:val="00A35DEC"/>
    <w:rsid w:val="00A36CEB"/>
    <w:rsid w:val="00A94DD5"/>
    <w:rsid w:val="00A97504"/>
    <w:rsid w:val="00AA30C5"/>
    <w:rsid w:val="00AB68B7"/>
    <w:rsid w:val="00AD3325"/>
    <w:rsid w:val="00B27448"/>
    <w:rsid w:val="00B540E3"/>
    <w:rsid w:val="00B66F0A"/>
    <w:rsid w:val="00B76029"/>
    <w:rsid w:val="00BC6113"/>
    <w:rsid w:val="00BE6B76"/>
    <w:rsid w:val="00C05A35"/>
    <w:rsid w:val="00C10C09"/>
    <w:rsid w:val="00C17B53"/>
    <w:rsid w:val="00C45628"/>
    <w:rsid w:val="00C76843"/>
    <w:rsid w:val="00CA3124"/>
    <w:rsid w:val="00CE6B79"/>
    <w:rsid w:val="00CF4F1E"/>
    <w:rsid w:val="00D05389"/>
    <w:rsid w:val="00D2407C"/>
    <w:rsid w:val="00D57764"/>
    <w:rsid w:val="00D71C84"/>
    <w:rsid w:val="00D752E4"/>
    <w:rsid w:val="00D9184C"/>
    <w:rsid w:val="00DB4A03"/>
    <w:rsid w:val="00DD2615"/>
    <w:rsid w:val="00E10C00"/>
    <w:rsid w:val="00E37F03"/>
    <w:rsid w:val="00E67149"/>
    <w:rsid w:val="00E71064"/>
    <w:rsid w:val="00E7632F"/>
    <w:rsid w:val="00EA5782"/>
    <w:rsid w:val="00F1322B"/>
    <w:rsid w:val="00F520EC"/>
    <w:rsid w:val="00F5669D"/>
    <w:rsid w:val="00F57711"/>
    <w:rsid w:val="00F73658"/>
    <w:rsid w:val="00FC44F6"/>
    <w:rsid w:val="00FC5948"/>
    <w:rsid w:val="00FE4FDC"/>
    <w:rsid w:val="00FE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607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E"/>
    <w:pPr>
      <w:ind w:left="720"/>
      <w:contextualSpacing/>
    </w:pPr>
  </w:style>
  <w:style w:type="paragraph" w:styleId="Header">
    <w:name w:val="header"/>
    <w:basedOn w:val="Normal"/>
    <w:link w:val="HeaderChar"/>
    <w:uiPriority w:val="99"/>
    <w:unhideWhenUsed/>
    <w:rsid w:val="00A35DEC"/>
    <w:pPr>
      <w:tabs>
        <w:tab w:val="center" w:pos="4680"/>
        <w:tab w:val="right" w:pos="9360"/>
      </w:tabs>
    </w:pPr>
  </w:style>
  <w:style w:type="character" w:customStyle="1" w:styleId="HeaderChar">
    <w:name w:val="Header Char"/>
    <w:basedOn w:val="DefaultParagraphFont"/>
    <w:link w:val="Header"/>
    <w:uiPriority w:val="99"/>
    <w:rsid w:val="00A35DEC"/>
  </w:style>
  <w:style w:type="paragraph" w:styleId="Footer">
    <w:name w:val="footer"/>
    <w:basedOn w:val="Normal"/>
    <w:link w:val="FooterChar"/>
    <w:uiPriority w:val="99"/>
    <w:unhideWhenUsed/>
    <w:rsid w:val="00A35DEC"/>
    <w:pPr>
      <w:tabs>
        <w:tab w:val="center" w:pos="4680"/>
        <w:tab w:val="right" w:pos="9360"/>
      </w:tabs>
    </w:pPr>
  </w:style>
  <w:style w:type="character" w:customStyle="1" w:styleId="FooterChar">
    <w:name w:val="Footer Char"/>
    <w:basedOn w:val="DefaultParagraphFont"/>
    <w:link w:val="Footer"/>
    <w:uiPriority w:val="99"/>
    <w:rsid w:val="00A35DEC"/>
  </w:style>
  <w:style w:type="character" w:styleId="PageNumber">
    <w:name w:val="page number"/>
    <w:basedOn w:val="DefaultParagraphFont"/>
    <w:uiPriority w:val="99"/>
    <w:semiHidden/>
    <w:unhideWhenUsed/>
    <w:rsid w:val="0047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4438">
      <w:bodyDiv w:val="1"/>
      <w:marLeft w:val="0"/>
      <w:marRight w:val="0"/>
      <w:marTop w:val="0"/>
      <w:marBottom w:val="0"/>
      <w:divBdr>
        <w:top w:val="none" w:sz="0" w:space="0" w:color="auto"/>
        <w:left w:val="none" w:sz="0" w:space="0" w:color="auto"/>
        <w:bottom w:val="none" w:sz="0" w:space="0" w:color="auto"/>
        <w:right w:val="none" w:sz="0" w:space="0" w:color="auto"/>
      </w:divBdr>
    </w:div>
    <w:div w:id="652569288">
      <w:bodyDiv w:val="1"/>
      <w:marLeft w:val="0"/>
      <w:marRight w:val="0"/>
      <w:marTop w:val="0"/>
      <w:marBottom w:val="0"/>
      <w:divBdr>
        <w:top w:val="none" w:sz="0" w:space="0" w:color="auto"/>
        <w:left w:val="none" w:sz="0" w:space="0" w:color="auto"/>
        <w:bottom w:val="none" w:sz="0" w:space="0" w:color="auto"/>
        <w:right w:val="none" w:sz="0" w:space="0" w:color="auto"/>
      </w:divBdr>
    </w:div>
    <w:div w:id="1114400705">
      <w:bodyDiv w:val="1"/>
      <w:marLeft w:val="0"/>
      <w:marRight w:val="0"/>
      <w:marTop w:val="0"/>
      <w:marBottom w:val="0"/>
      <w:divBdr>
        <w:top w:val="none" w:sz="0" w:space="0" w:color="auto"/>
        <w:left w:val="none" w:sz="0" w:space="0" w:color="auto"/>
        <w:bottom w:val="none" w:sz="0" w:space="0" w:color="auto"/>
        <w:right w:val="none" w:sz="0" w:space="0" w:color="auto"/>
      </w:divBdr>
    </w:div>
    <w:div w:id="1818066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849A5-AEED-1F42-A871-7582700F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romeoprinting.com</dc:creator>
  <cp:keywords/>
  <dc:description/>
  <cp:lastModifiedBy>imlaycity2@outlook.com</cp:lastModifiedBy>
  <cp:revision>2</cp:revision>
  <cp:lastPrinted>2023-06-15T15:10:00Z</cp:lastPrinted>
  <dcterms:created xsi:type="dcterms:W3CDTF">2023-07-12T13:59:00Z</dcterms:created>
  <dcterms:modified xsi:type="dcterms:W3CDTF">2023-07-12T13:59:00Z</dcterms:modified>
</cp:coreProperties>
</file>